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276" w:before="0" w:after="200"/>
        <w:jc w:val="left"/>
        <w:rPr/>
      </w:pPr>
      <w:r>
        <w:rPr>
          <w:rFonts w:ascii="Calibri" w:hAnsi="Calibri"/>
          <w:sz w:val="22"/>
          <w:lang w:val="en-US"/>
        </w:rPr>
        <w:t xml:space="preserve">REV 1.1 to 1.4   7-29-25 -1032, </w:t>
      </w:r>
      <w:r>
        <w:rPr>
          <w:rFonts w:ascii="Calibri" w:hAnsi="Calibri"/>
          <w:sz w:val="22"/>
          <w:lang w:val="en-US"/>
        </w:rPr>
        <w:t>REV 2.1 7-31-2025</w:t>
      </w:r>
    </w:p>
    <w:p>
      <w:pPr>
        <w:pStyle w:val="Normal"/>
        <w:bidi w:val="0"/>
        <w:spacing w:lineRule="auto" w:line="276" w:before="0" w:after="200"/>
        <w:jc w:val="left"/>
        <w:rPr/>
      </w:pPr>
      <w:r>
        <w:rPr>
          <w:rFonts w:ascii="Calibri" w:hAnsi="Calibri"/>
          <w:sz w:val="22"/>
          <w:lang w:val="en-US"/>
        </w:rPr>
        <w:t>_______________________________________________________________________________________</w:t>
      </w:r>
    </w:p>
    <w:p>
      <w:pPr>
        <w:pStyle w:val="Normal"/>
        <w:bidi w:val="0"/>
        <w:spacing w:lineRule="auto" w:line="276" w:before="0" w:after="200"/>
        <w:jc w:val="left"/>
        <w:rPr>
          <w:rFonts w:ascii="Calibri" w:hAnsi="Calibri"/>
          <w:sz w:val="22"/>
          <w:lang w:val="en-US"/>
        </w:rPr>
      </w:pPr>
      <w:r>
        <w:rPr>
          <w:rFonts w:ascii="Calibri" w:hAnsi="Calibri"/>
          <w:sz w:val="22"/>
          <w:lang w:val="en-US"/>
        </w:rPr>
      </w:r>
    </w:p>
    <w:p>
      <w:pPr>
        <w:pStyle w:val="Normal"/>
        <w:bidi w:val="0"/>
        <w:spacing w:lineRule="auto" w:line="276" w:before="0" w:after="200"/>
        <w:jc w:val="center"/>
        <w:rPr>
          <w:b/>
          <w:b/>
          <w:bCs/>
        </w:rPr>
      </w:pPr>
      <w:r>
        <w:rPr>
          <w:rFonts w:ascii="Calibri" w:hAnsi="Calibri"/>
          <w:b/>
          <w:bCs/>
          <w:sz w:val="22"/>
          <w:lang w:val="en-US"/>
        </w:rPr>
        <w:t>**********IMPORTANT***********</w:t>
      </w:r>
    </w:p>
    <w:p>
      <w:pPr>
        <w:pStyle w:val="Normal"/>
        <w:bidi w:val="0"/>
        <w:spacing w:lineRule="auto" w:line="276" w:before="0" w:after="200"/>
        <w:jc w:val="center"/>
        <w:rPr>
          <w:rFonts w:ascii="Calibri" w:hAnsi="Calibri"/>
          <w:sz w:val="22"/>
          <w:lang w:val="en-US"/>
        </w:rPr>
      </w:pPr>
      <w:r>
        <w:rPr>
          <w:rFonts w:ascii="Calibri" w:hAnsi="Calibri"/>
          <w:sz w:val="22"/>
          <w:lang w:val="en-US"/>
        </w:rPr>
      </w:r>
    </w:p>
    <w:p>
      <w:pPr>
        <w:pStyle w:val="Normal"/>
        <w:bidi w:val="0"/>
        <w:spacing w:lineRule="auto" w:line="276" w:before="0" w:after="200"/>
        <w:jc w:val="center"/>
        <w:rPr>
          <w:b/>
          <w:b/>
          <w:bCs/>
        </w:rPr>
      </w:pPr>
      <w:r>
        <w:rPr>
          <w:rFonts w:ascii="Calibri" w:hAnsi="Calibri"/>
          <w:b/>
          <w:bCs/>
          <w:sz w:val="22"/>
          <w:lang w:val="en-US"/>
        </w:rPr>
        <w:t>INVESTIGATION INVOLVING ANOTHER ENTITY (ECI DEVELOPPMENT) SURROUNDING OSC SECURITIES FRAUD IS UNDER INVESTIGATION WITH ME INVOLVED. THIS IS HOW I HAVE BEEN ABLE TO TRACK, TRACE AND REPORT THIS INFORMATION SO QUICKLY. I NOW HAVE A BACKGROUND IN UNDERSTANDING HOW AML AND KYC WORKS, AS WELL AS THE RELEVANT CRIMINAL CODES BROKEN.</w:t>
      </w:r>
    </w:p>
    <w:p>
      <w:pPr>
        <w:pStyle w:val="Normal"/>
        <w:bidi w:val="0"/>
        <w:spacing w:lineRule="auto" w:line="276" w:before="0" w:after="200"/>
        <w:jc w:val="center"/>
        <w:rPr/>
      </w:pPr>
      <w:r>
        <w:rPr>
          <w:rFonts w:ascii="Calibri" w:hAnsi="Calibri"/>
          <w:b/>
          <w:bCs/>
          <w:sz w:val="22"/>
          <w:lang w:val="en-US"/>
        </w:rPr>
        <w:t>THIS MAY BE THIS IS LINKED TO POTENTIAL GANG STALKING AS I UPSET SEVERAL HIGH LEVEL “AUTHORITIES” BY REVEALING WHAT I HAD UNCOVERED AFTER YEARS OF MY INVESTIGATION WITH ECI DEVELOPMENT (SINCE 2021). FULL DISCLOSURE, THIS MAY BE LINKED TO RCMP CASE NUMBER 2025-55862, AND OSC WHISTLEBLOWER CASE REF NUMBER 467-540</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2"/>
          <w:szCs w:val="24"/>
          <w:lang w:val="en-US"/>
        </w:rPr>
      </w:pPr>
      <w:r>
        <w:rPr>
          <w:rFonts w:cs="Calibri" w:ascii="Calibri" w:hAnsi="Calibri"/>
          <w:kern w:val="0"/>
          <w:sz w:val="22"/>
          <w:szCs w:val="24"/>
          <w:lang w:val="en-US"/>
        </w:rPr>
        <w:t>_______________________________________________________________________________________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COMPLAINT</w:t>
      </w:r>
    </w:p>
    <w:p>
      <w:pPr>
        <w:pStyle w:val="Normal"/>
        <w:bidi w:val="0"/>
        <w:jc w:val="left"/>
        <w:rPr>
          <w:rFonts w:ascii="Calibri" w:hAnsi="Calibri"/>
          <w:b/>
          <w:b/>
          <w:bCs/>
          <w:sz w:val="24"/>
          <w:szCs w:val="24"/>
        </w:rPr>
      </w:pPr>
      <w:r>
        <w:rPr>
          <w:rFonts w:ascii="Calibri" w:hAnsi="Calibri"/>
          <w:b/>
          <w:bCs/>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b/>
          <w:bCs/>
          <w:sz w:val="24"/>
          <w:szCs w:val="24"/>
        </w:rPr>
      </w:pPr>
      <w:r>
        <w:rPr>
          <w:rFonts w:ascii="Calibri" w:hAnsi="Calibri"/>
          <w:b/>
          <w:bCs/>
          <w:sz w:val="24"/>
          <w:szCs w:val="24"/>
        </w:rPr>
        <w:t>POTENTIAL FRAUD / COLLUSION / THEFT / TARGETING / RACKETEERING</w:t>
      </w:r>
    </w:p>
    <w:p>
      <w:pPr>
        <w:pStyle w:val="Normal"/>
        <w:bidi w:val="0"/>
        <w:jc w:val="left"/>
        <w:rPr>
          <w:rFonts w:ascii="Calibri" w:hAnsi="Calibri"/>
          <w:b/>
          <w:b/>
          <w:bCs/>
          <w:sz w:val="24"/>
          <w:szCs w:val="24"/>
        </w:rPr>
      </w:pPr>
      <w:r>
        <w:rPr>
          <w:rFonts w:ascii="Calibri" w:hAnsi="Calibri"/>
          <w:b/>
          <w:bCs/>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t xml:space="preserve"> </w:t>
      </w:r>
    </w:p>
    <w:p>
      <w:pPr>
        <w:pStyle w:val="Normal"/>
        <w:bidi w:val="0"/>
        <w:jc w:val="left"/>
        <w:rPr>
          <w:rFonts w:ascii="Calibri" w:hAnsi="Calibri"/>
          <w:sz w:val="24"/>
          <w:szCs w:val="24"/>
        </w:rPr>
      </w:pPr>
      <w:r>
        <w:rPr>
          <w:rFonts w:ascii="Calibri" w:hAnsi="Calibri"/>
          <w:b/>
          <w:bCs/>
          <w:sz w:val="24"/>
          <w:szCs w:val="24"/>
        </w:rPr>
        <w:t>MEXC</w:t>
      </w:r>
      <w:r>
        <w:rPr>
          <w:rFonts w:ascii="Calibri" w:hAnsi="Calibri"/>
          <w:sz w:val="24"/>
          <w:szCs w:val="24"/>
        </w:rPr>
        <w:t xml:space="preserve"> AND </w:t>
      </w:r>
      <w:r>
        <w:rPr>
          <w:rFonts w:ascii="Calibri" w:hAnsi="Calibri"/>
          <w:b/>
          <w:bCs/>
          <w:sz w:val="24"/>
          <w:szCs w:val="24"/>
        </w:rPr>
        <w:t>FORIS DAX CAN ULC</w:t>
      </w:r>
      <w:r>
        <w:rPr>
          <w:rFonts w:ascii="Calibri" w:hAnsi="Calibri"/>
          <w:sz w:val="24"/>
          <w:szCs w:val="24"/>
        </w:rPr>
        <w:t xml:space="preserve"> IN POTENTIAL COLLUSION OF FRAUD, THEFT, IMPLICIT CUSTOMER TARGETING, RACKETEERING, POZI SCHEME</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I am fully aware of implications of false reporting. Below is a full report of what I have uncovered to be collusion of MEXC (possibly other exchanges), and FORIS DAX CAN ULC. </w:t>
      </w:r>
      <w:r>
        <w:rPr>
          <w:rFonts w:ascii="Calibri" w:hAnsi="Calibri"/>
          <w:i/>
          <w:iCs/>
          <w:sz w:val="24"/>
          <w:szCs w:val="24"/>
        </w:rPr>
        <w:t>NOTE – I will be moving my crypto OFF Crypto.com to an official Canadian Bank slowly to avoid them blocking any further funds as I see the entire crypto market as now being involved in dubious activities.</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 </w:t>
      </w:r>
    </w:p>
    <w:p>
      <w:pPr>
        <w:pStyle w:val="Normal"/>
        <w:bidi w:val="0"/>
        <w:jc w:val="left"/>
        <w:rPr>
          <w:rFonts w:ascii="Calibri" w:hAnsi="Calibri"/>
          <w:sz w:val="24"/>
          <w:szCs w:val="24"/>
        </w:rPr>
      </w:pPr>
      <w:r>
        <w:rPr>
          <w:rFonts w:ascii="Calibri" w:hAnsi="Calibri"/>
          <w:sz w:val="24"/>
          <w:szCs w:val="24"/>
        </w:rPr>
        <w:t>Below complaint is for a transfer of funds from MEXC to FORIS DAX CAN ULC (Crypto.com)</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This complaint outlines collusion practices of MEXC and FORIS DAX CAN ULC for intentional theft of crypto currencies on a potentially mass scale and market manipulation.</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br/>
      </w:r>
      <w:r>
        <w:rPr>
          <w:rFonts w:ascii="Calibri" w:hAnsi="Calibri"/>
          <w:b/>
          <w:bCs/>
          <w:sz w:val="24"/>
          <w:szCs w:val="24"/>
        </w:rPr>
        <w:t>Complaint about the following OSC registered entity</w:t>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pPr>
      <w:r>
        <w:rPr>
          <w:rFonts w:ascii="Calibri" w:hAnsi="Calibri"/>
          <w:sz w:val="24"/>
          <w:szCs w:val="24"/>
        </w:rPr>
        <w:t>Registration for Crypto.com (FORIS DAX CAN ULC operating under Crypto.com registered in the OSC) , Address FORIS DAX CAN ULC #1700, 421 7</w:t>
      </w:r>
      <w:r>
        <w:rPr>
          <w:rFonts w:ascii="Calibri" w:hAnsi="Calibri"/>
          <w:sz w:val="24"/>
          <w:szCs w:val="24"/>
          <w:vertAlign w:val="superscript"/>
        </w:rPr>
        <w:t xml:space="preserve">th </w:t>
      </w:r>
      <w:r>
        <w:rPr>
          <w:rFonts w:ascii="Calibri" w:hAnsi="Calibri"/>
          <w:sz w:val="24"/>
          <w:szCs w:val="24"/>
        </w:rPr>
        <w:t xml:space="preserve"> Avenue SW, Calgary, Alberta, T2P4K9</w:t>
      </w:r>
    </w:p>
    <w:p>
      <w:pPr>
        <w:pStyle w:val="Normal"/>
        <w:bidi w:val="0"/>
        <w:jc w:val="left"/>
        <w:rPr/>
      </w:pPr>
      <w:r>
        <w:rPr/>
        <w:t xml:space="preserve"> </w:t>
      </w:r>
    </w:p>
    <w:p>
      <w:pPr>
        <w:pStyle w:val="Normal"/>
        <w:bidi w:val="0"/>
        <w:jc w:val="left"/>
        <w:rPr/>
      </w:pPr>
      <w:r>
        <w:rPr>
          <w:rFonts w:ascii="Calibri" w:hAnsi="Calibri"/>
          <w:sz w:val="24"/>
          <w:szCs w:val="24"/>
        </w:rPr>
        <w:t xml:space="preserve">→ </w:t>
      </w:r>
      <w:hyperlink r:id="rId2">
        <w:r>
          <w:rPr>
            <w:rStyle w:val="InternetLink"/>
            <w:rFonts w:ascii="Calibri" w:hAnsi="Calibri"/>
            <w:sz w:val="24"/>
            <w:szCs w:val="24"/>
          </w:rPr>
          <w:t>https://drive.google.com/file/d/1SW33WAc_I8ZlO43vpZ0LmQ1dtbw-zCF7/view?usp=drive_link</w:t>
        </w:r>
      </w:hyperlink>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https://drive.google.com/file/d/1Z-kt8TJazFm722bwXTKci1bWlar_-dcj/view?usp=drive_link</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FORIS DAX CAN ULC REGISTRANT 1 – Becky Cantanese, 110N College Ave, Suite 500 Tyler TX, 75702, PHONE (305)539-0413</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https://drive.google.com/file/d/1f2L3k1oDC0yL572fxdpDhgXuuCvcjzML/view?usp=drive_link</w:t>
      </w:r>
    </w:p>
    <w:p>
      <w:pPr>
        <w:pStyle w:val="Normal"/>
        <w:bidi w:val="0"/>
        <w:jc w:val="left"/>
        <w:rPr>
          <w:rFonts w:ascii="Calibri" w:hAnsi="Calibri"/>
          <w:sz w:val="24"/>
          <w:szCs w:val="24"/>
        </w:rPr>
      </w:pPr>
      <w:r>
        <w:rPr>
          <w:rFonts w:ascii="Calibri" w:hAnsi="Calibri"/>
          <w:sz w:val="24"/>
          <w:szCs w:val="24"/>
        </w:rPr>
        <w:t>FORIS DAX CAN ULC REGISTRANT 2 – James Grabow,  110N College Ave, Suite 500 Tyler TX, 75702, PHONE (305)539-0413</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https://drive.google.com/file/d/1cXlZTc_y2PPEIXW8GuR_ZbZUFppin6cz/view?usp=drive_link</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FORIS DAC CAN ULC REGISTERED WITH THE OSC</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https://drive.google.com/file/d/1HAExIJRfQsLmU6czp50sJwTnsbXuXNF1/view?usp=drive_link</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b/>
          <w:bCs/>
          <w:sz w:val="24"/>
          <w:szCs w:val="24"/>
        </w:rPr>
      </w:pPr>
      <w:r>
        <w:rPr>
          <w:rFonts w:ascii="Calibri" w:hAnsi="Calibri"/>
          <w:b/>
          <w:bCs/>
          <w:sz w:val="24"/>
          <w:szCs w:val="24"/>
        </w:rPr>
        <w:t>OUTLINE OF COMPLAINT</w:t>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Background of Compalint surrounds an approximately $6500 USD transfer of Crypto Currency (at time of this writing 8.9BNB coin at approximately $800 USD a coin) from MEXC to FOREX DAX CAN ULC being knowingly, and intentionally stolen. Both entities working in collusion with one another.</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color w:val="C9211E"/>
          <w:sz w:val="24"/>
          <w:szCs w:val="24"/>
        </w:rPr>
      </w:pPr>
      <w:r>
        <w:rPr>
          <w:rFonts w:ascii="Calibri" w:hAnsi="Calibri"/>
          <w:color w:val="C9211E"/>
          <w:sz w:val="24"/>
          <w:szCs w:val="24"/>
        </w:rPr>
        <w:t>REV 2.2</w:t>
      </w:r>
    </w:p>
    <w:p>
      <w:pPr>
        <w:pStyle w:val="Normal"/>
        <w:bidi w:val="0"/>
        <w:jc w:val="left"/>
        <w:rPr>
          <w:rFonts w:ascii="Calibri" w:hAnsi="Calibri"/>
          <w:sz w:val="24"/>
          <w:szCs w:val="24"/>
        </w:rPr>
      </w:pPr>
      <w:r>
        <w:rPr>
          <w:rFonts w:ascii="Calibri" w:hAnsi="Calibri"/>
          <w:sz w:val="24"/>
          <w:szCs w:val="24"/>
        </w:rPr>
        <w:t xml:space="preserve">Also, </w:t>
      </w:r>
      <w:r>
        <w:rPr>
          <w:rFonts w:eastAsia="NSimSun" w:cs="Lucida Sans" w:ascii="Calibri" w:hAnsi="Calibri"/>
          <w:color w:val="auto"/>
          <w:kern w:val="2"/>
          <w:sz w:val="24"/>
          <w:szCs w:val="24"/>
          <w:lang w:val="en-US" w:eastAsia="zh-CN" w:bidi="hi-IN"/>
        </w:rPr>
        <w:t>my</w:t>
      </w:r>
      <w:r>
        <w:rPr>
          <w:rFonts w:ascii="Calibri" w:hAnsi="Calibri"/>
          <w:sz w:val="24"/>
          <w:szCs w:val="24"/>
        </w:rPr>
        <w:t xml:space="preserve"> account of BNB coin at MEXC has been drained, and stolen. 0.46639BNB coin shows in the account, but does not exist in the wallet blockchain, and is not available for withdrawl.</w:t>
      </w:r>
    </w:p>
    <w:p>
      <w:pPr>
        <w:pStyle w:val="Normal"/>
        <w:bidi w:val="0"/>
        <w:jc w:val="left"/>
        <w:rPr>
          <w:rFonts w:ascii="Calibri" w:hAnsi="Calibri"/>
          <w:color w:val="C9211E"/>
          <w:sz w:val="24"/>
          <w:szCs w:val="24"/>
        </w:rPr>
      </w:pPr>
      <w:r>
        <w:rPr>
          <w:rFonts w:ascii="Calibri" w:hAnsi="Calibri"/>
          <w:color w:val="C9211E"/>
          <w:sz w:val="24"/>
          <w:szCs w:val="24"/>
        </w:rPr>
        <w:t>/END SECTION 2.2 REVISION</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The transfer was initiated from MEXC to CRYPTO.COM</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b/>
          <w:bCs/>
          <w:sz w:val="24"/>
          <w:szCs w:val="24"/>
        </w:rPr>
      </w:pPr>
      <w:r>
        <w:rPr>
          <w:rFonts w:ascii="Calibri" w:hAnsi="Calibri"/>
          <w:b/>
          <w:bCs/>
          <w:sz w:val="24"/>
          <w:szCs w:val="24"/>
        </w:rPr>
        <w:t>Proof of Transfer</w:t>
      </w:r>
    </w:p>
    <w:p>
      <w:pPr>
        <w:pStyle w:val="Normal"/>
        <w:bidi w:val="0"/>
        <w:jc w:val="left"/>
        <w:rPr>
          <w:rFonts w:ascii="Calibri" w:hAnsi="Calibri"/>
          <w:sz w:val="24"/>
          <w:szCs w:val="24"/>
        </w:rPr>
      </w:pPr>
      <w:r>
        <w:rPr>
          <w:rFonts w:ascii="Calibri" w:hAnsi="Calibri"/>
          <w:sz w:val="24"/>
          <w:szCs w:val="24"/>
        </w:rPr>
        <w:t>BlockChain verification number of this transfer to CRYPTO.COM (FORIS DAX CAN) is</w:t>
      </w:r>
    </w:p>
    <w:p>
      <w:pPr>
        <w:pStyle w:val="Normal"/>
        <w:bidi w:val="0"/>
        <w:jc w:val="left"/>
        <w:rPr>
          <w:rFonts w:ascii="Calibri" w:hAnsi="Calibri"/>
          <w:sz w:val="24"/>
          <w:szCs w:val="24"/>
        </w:rPr>
      </w:pPr>
      <w:r>
        <w:rPr>
          <w:rFonts w:ascii="Calibri" w:hAnsi="Calibri"/>
          <w:sz w:val="24"/>
          <w:szCs w:val="24"/>
        </w:rPr>
        <w:br/>
      </w:r>
      <w:r>
        <w:rPr>
          <w:rFonts w:ascii="Calibri" w:hAnsi="Calibri"/>
          <w:color w:val="C9211E"/>
          <w:sz w:val="24"/>
          <w:szCs w:val="24"/>
        </w:rPr>
        <w:t>REV 1.1 – During review today noticed I had the incorrect transaction number. Corrected with proper transaction number for the BNB chain.</w:t>
      </w:r>
    </w:p>
    <w:p>
      <w:pPr>
        <w:pStyle w:val="Normal"/>
        <w:bidi w:val="0"/>
        <w:jc w:val="left"/>
        <w:rPr>
          <w:rFonts w:cs="Calibri"/>
          <w:kern w:val="0"/>
          <w:lang w:val="en-US"/>
        </w:rPr>
      </w:pPr>
      <w:r>
        <w:rPr>
          <w:rFonts w:cs="Calibri"/>
          <w:kern w:val="0"/>
          <w:lang w:val="en-US"/>
        </w:rPr>
      </w:r>
    </w:p>
    <w:p>
      <w:pPr>
        <w:pStyle w:val="Normal"/>
        <w:bidi w:val="0"/>
        <w:jc w:val="left"/>
        <w:rPr>
          <w:rFonts w:ascii="Calibri" w:hAnsi="Calibri"/>
          <w:sz w:val="24"/>
          <w:szCs w:val="24"/>
        </w:rPr>
      </w:pPr>
      <w:r>
        <w:rPr>
          <w:rFonts w:cs="Calibri" w:ascii="Calibri" w:hAnsi="Calibri"/>
          <w:kern w:val="0"/>
          <w:sz w:val="24"/>
          <w:szCs w:val="24"/>
          <w:lang w:val="en-US"/>
        </w:rPr>
        <w:t>0xa5fece5f0b357621a8351b5d0ab60dfc19cade2edbdab1e859a66286a9d8aa50</w:t>
      </w:r>
    </w:p>
    <w:p>
      <w:pPr>
        <w:pStyle w:val="Normal"/>
        <w:bidi w:val="0"/>
        <w:jc w:val="left"/>
        <w:rPr>
          <w:rFonts w:cs="Calibri"/>
          <w:kern w:val="0"/>
          <w:lang w:val="en-US"/>
        </w:rPr>
      </w:pPr>
      <w:r>
        <w:rPr>
          <w:rFonts w:cs="Calibri"/>
          <w:kern w:val="0"/>
          <w:lang w:val="en-US"/>
        </w:rPr>
      </w:r>
    </w:p>
    <w:p>
      <w:pPr>
        <w:pStyle w:val="Normal"/>
        <w:bidi w:val="0"/>
        <w:jc w:val="left"/>
        <w:rPr>
          <w:rFonts w:cs="Calibri"/>
          <w:color w:val="C9211E"/>
          <w:kern w:val="0"/>
          <w:lang w:val="en-US"/>
        </w:rPr>
      </w:pPr>
      <w:r>
        <w:rPr>
          <w:rFonts w:cs="Calibri" w:ascii="Calibri" w:hAnsi="Calibri"/>
          <w:color w:val="C9211E"/>
          <w:kern w:val="0"/>
          <w:sz w:val="24"/>
          <w:szCs w:val="24"/>
          <w:lang w:val="en-US"/>
        </w:rPr>
        <w:t>/END SECTION REV 1.1</w:t>
      </w:r>
    </w:p>
    <w:p>
      <w:pPr>
        <w:pStyle w:val="Normal"/>
        <w:bidi w:val="0"/>
        <w:jc w:val="left"/>
        <w:rPr>
          <w:rFonts w:ascii="Calibri" w:hAnsi="Calibri"/>
          <w:sz w:val="24"/>
          <w:szCs w:val="24"/>
        </w:rPr>
      </w:pPr>
      <w:r>
        <w:rPr>
          <w:rFonts w:ascii="Calibri" w:hAnsi="Calibri"/>
          <w:sz w:val="24"/>
          <w:szCs w:val="24"/>
        </w:rPr>
      </w:r>
    </w:p>
    <w:p>
      <w:pPr>
        <w:pStyle w:val="Normal"/>
        <w:bidi w:val="0"/>
        <w:jc w:val="left"/>
        <w:rPr/>
      </w:pPr>
      <w:r>
        <w:rPr>
          <w:rFonts w:ascii="Calibri" w:hAnsi="Calibri"/>
          <w:sz w:val="24"/>
          <w:szCs w:val="24"/>
        </w:rPr>
        <w:t xml:space="preserve">BNB Blockchain Explorer for verification of transfer – BSCSCAN.COM – Link -  </w:t>
      </w:r>
      <w:hyperlink r:id="rId3">
        <w:r>
          <w:rPr>
            <w:rStyle w:val="InternetLink"/>
            <w:rFonts w:ascii="Calibri" w:hAnsi="Calibri"/>
            <w:sz w:val="24"/>
            <w:szCs w:val="24"/>
          </w:rPr>
          <w:t>BNB Smart Chain (BNB) Blockchain Explorer</w:t>
        </w:r>
      </w:hyperlink>
      <w:r>
        <w:rPr>
          <w:rFonts w:ascii="Calibri" w:hAnsi="Calibri"/>
          <w:sz w:val="24"/>
          <w:szCs w:val="24"/>
        </w:rPr>
        <w:t xml:space="preserve"> </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Image of BlockChain crypto transfer of BNB coin</w:t>
      </w:r>
    </w:p>
    <w:p>
      <w:pPr>
        <w:pStyle w:val="Normal"/>
        <w:bidi w:val="0"/>
        <w:jc w:val="left"/>
        <w:rPr/>
      </w:pPr>
      <w:r>
        <w:rPr>
          <w:rFonts w:ascii="Calibri" w:hAnsi="Calibri"/>
          <w:sz w:val="24"/>
          <w:szCs w:val="24"/>
        </w:rPr>
        <w:t xml:space="preserve">LINK to external drive for image </w:t>
      </w:r>
    </w:p>
    <w:p>
      <w:pPr>
        <w:pStyle w:val="Normal"/>
        <w:bidi w:val="0"/>
        <w:jc w:val="left"/>
        <w:rPr/>
      </w:pPr>
      <w:r>
        <w:rPr>
          <w:rFonts w:ascii="Calibri" w:hAnsi="Calibri"/>
          <w:sz w:val="24"/>
          <w:szCs w:val="24"/>
        </w:rPr>
        <w:t xml:space="preserve">→ </w:t>
      </w:r>
      <w:hyperlink r:id="rId4">
        <w:r>
          <w:rPr>
            <w:rStyle w:val="InternetLink"/>
            <w:rFonts w:ascii="Calibri" w:hAnsi="Calibri"/>
            <w:sz w:val="24"/>
            <w:szCs w:val="24"/>
          </w:rPr>
          <w:t>https://drive.google.com/file/d/1DJkVS3T_-VTpAmHRzM7qIQsth0xa5fece5f0b357621a8351b5d0ab60dfc19cade2edbdab1e859a66286a9d8aa50M81kbuA/view?usp=drive_link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Arrival of BNB coin showing as “pending” at Crypto.com. (This image also shows when I purchased BNB coin at Crypto.com to outline they are now intentionally forcing people to transfer BNB coin to selected exchanges to potentially further this goal. Initial purchase of BNB coin at Crypto.com is at the bottom of the image) </w:t>
      </w:r>
    </w:p>
    <w:p>
      <w:pPr>
        <w:pStyle w:val="Normal"/>
        <w:bidi w:val="0"/>
        <w:jc w:val="left"/>
        <w:rPr>
          <w:rFonts w:ascii="Calibri" w:hAnsi="Calibri"/>
          <w:sz w:val="24"/>
          <w:szCs w:val="24"/>
        </w:rPr>
      </w:pPr>
      <w:r>
        <w:rPr>
          <w:rFonts w:ascii="Calibri" w:hAnsi="Calibri"/>
          <w:sz w:val="24"/>
          <w:szCs w:val="24"/>
        </w:rPr>
        <w:t>IMAGE 1</w:t>
      </w:r>
    </w:p>
    <w:p>
      <w:pPr>
        <w:pStyle w:val="Normal"/>
        <w:bidi w:val="0"/>
        <w:jc w:val="left"/>
        <w:rPr/>
      </w:pPr>
      <w:r>
        <w:rPr>
          <w:rFonts w:ascii="Calibri" w:hAnsi="Calibri"/>
          <w:sz w:val="24"/>
          <w:szCs w:val="24"/>
        </w:rPr>
        <w:t xml:space="preserve">→ </w:t>
      </w:r>
      <w:hyperlink r:id="rId5">
        <w:r>
          <w:rPr>
            <w:rStyle w:val="InternetLink"/>
            <w:rFonts w:ascii="Calibri" w:hAnsi="Calibri"/>
            <w:sz w:val="24"/>
            <w:szCs w:val="24"/>
          </w:rPr>
          <w:t>https://drive.google.com/file/d/1re0tMOfXv4uXrP5JI515W6V5KSIM2Z7q/view?usp=drive_link</w:t>
        </w:r>
      </w:hyperlink>
    </w:p>
    <w:p>
      <w:pPr>
        <w:pStyle w:val="Normal"/>
        <w:bidi w:val="0"/>
        <w:jc w:val="left"/>
        <w:rPr>
          <w:rFonts w:ascii="Calibri" w:hAnsi="Calibri"/>
          <w:sz w:val="24"/>
          <w:szCs w:val="24"/>
        </w:rPr>
      </w:pPr>
      <w:r>
        <w:rPr>
          <w:rFonts w:ascii="Calibri" w:hAnsi="Calibri"/>
          <w:sz w:val="24"/>
          <w:szCs w:val="24"/>
        </w:rPr>
        <w:t>IMAGE 2</w:t>
      </w:r>
    </w:p>
    <w:p>
      <w:pPr>
        <w:pStyle w:val="Normal"/>
        <w:bidi w:val="0"/>
        <w:jc w:val="left"/>
        <w:rPr/>
      </w:pPr>
      <w:r>
        <w:rPr>
          <w:rFonts w:ascii="Calibri" w:hAnsi="Calibri"/>
          <w:sz w:val="24"/>
          <w:szCs w:val="24"/>
        </w:rPr>
        <w:t xml:space="preserve">→ </w:t>
      </w:r>
      <w:hyperlink r:id="rId6">
        <w:r>
          <w:rPr>
            <w:rStyle w:val="InternetLink"/>
            <w:rFonts w:ascii="Calibri" w:hAnsi="Calibri"/>
            <w:sz w:val="24"/>
            <w:szCs w:val="24"/>
          </w:rPr>
          <w:t>https://drive.google.com/file/d/15dvs0OPK15pvhHrTTlYAt607CidBfyMO/view?usp=drive_link</w:t>
        </w:r>
      </w:hyperlink>
    </w:p>
    <w:p>
      <w:pPr>
        <w:pStyle w:val="Normal"/>
        <w:bidi w:val="0"/>
        <w:jc w:val="left"/>
        <w:rPr>
          <w:rFonts w:ascii="Calibri" w:hAnsi="Calibri"/>
          <w:sz w:val="24"/>
          <w:szCs w:val="24"/>
        </w:rPr>
      </w:pPr>
      <w:r>
        <w:rPr>
          <w:rFonts w:ascii="Calibri" w:hAnsi="Calibri"/>
          <w:sz w:val="24"/>
          <w:szCs w:val="24"/>
        </w:rPr>
        <w:t>IMAGE 3</w:t>
      </w:r>
    </w:p>
    <w:p>
      <w:pPr>
        <w:pStyle w:val="Normal"/>
        <w:bidi w:val="0"/>
        <w:jc w:val="left"/>
        <w:rPr/>
      </w:pPr>
      <w:r>
        <w:rPr>
          <w:rFonts w:ascii="Calibri" w:hAnsi="Calibri"/>
          <w:sz w:val="24"/>
          <w:szCs w:val="24"/>
        </w:rPr>
        <w:t xml:space="preserve">→ </w:t>
      </w:r>
      <w:hyperlink r:id="rId7">
        <w:r>
          <w:rPr>
            <w:rStyle w:val="InternetLink"/>
            <w:rFonts w:ascii="Calibri" w:hAnsi="Calibri"/>
            <w:sz w:val="24"/>
            <w:szCs w:val="24"/>
          </w:rPr>
          <w:t>https://drive.google.com/file/d/1-CSZ06zbT_0JjpfR6WDTensAdyvpIKzl/view?usp=drive_link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Crypto.com claiming the transfer of 8.9BNB “failed” but I have proof the transaction was accepted and moved out of Crypto.com to a different wallet not tied to me, where billions have moved through.</w:t>
      </w:r>
    </w:p>
    <w:p>
      <w:pPr>
        <w:pStyle w:val="Normal"/>
        <w:bidi w:val="0"/>
        <w:jc w:val="left"/>
        <w:rPr>
          <w:rFonts w:ascii="Calibri" w:hAnsi="Calibri"/>
          <w:sz w:val="24"/>
          <w:szCs w:val="24"/>
        </w:rPr>
      </w:pPr>
      <w:r>
        <w:rPr>
          <w:rFonts w:ascii="Calibri" w:hAnsi="Calibri"/>
          <w:sz w:val="24"/>
          <w:szCs w:val="24"/>
        </w:rPr>
        <w:t>IMAGE 1</w:t>
      </w:r>
    </w:p>
    <w:p>
      <w:pPr>
        <w:pStyle w:val="Normal"/>
        <w:bidi w:val="0"/>
        <w:jc w:val="left"/>
        <w:rPr/>
      </w:pPr>
      <w:hyperlink r:id="rId8">
        <w:r>
          <w:rPr>
            <w:rStyle w:val="InternetLink"/>
            <w:rFonts w:ascii="Calibri" w:hAnsi="Calibri"/>
            <w:sz w:val="24"/>
            <w:szCs w:val="24"/>
          </w:rPr>
          <w:t>https://drive.google.com/file/d/1LPjt-R1vz4CEQNzyPUpr8xfYTJLM4DAB/view?usp=drive_link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val="false"/>
          <w:b w:val="false"/>
          <w:bCs w:val="false"/>
          <w:sz w:val="24"/>
          <w:szCs w:val="24"/>
        </w:rPr>
      </w:pPr>
      <w:r>
        <w:rPr>
          <w:rFonts w:ascii="Calibri" w:hAnsi="Calibri"/>
          <w:b w:val="false"/>
          <w:bCs w:val="false"/>
          <w:sz w:val="24"/>
          <w:szCs w:val="24"/>
        </w:rPr>
        <w:t>________________________________________________________________________________</w:t>
      </w:r>
    </w:p>
    <w:p>
      <w:pPr>
        <w:pStyle w:val="Normal"/>
        <w:bidi w:val="0"/>
        <w:jc w:val="left"/>
        <w:rPr>
          <w:rFonts w:ascii="Calibri" w:hAnsi="Calibri"/>
          <w:b/>
          <w:b/>
          <w:bCs/>
          <w:sz w:val="24"/>
          <w:szCs w:val="24"/>
        </w:rPr>
      </w:pPr>
      <w:r>
        <w:rPr>
          <w:rFonts w:ascii="Calibri" w:hAnsi="Calibri"/>
          <w:b/>
          <w:bCs/>
          <w:sz w:val="24"/>
          <w:szCs w:val="24"/>
        </w:rPr>
      </w:r>
    </w:p>
    <w:p>
      <w:pPr>
        <w:pStyle w:val="Normal"/>
        <w:bidi w:val="0"/>
        <w:jc w:val="left"/>
        <w:rPr>
          <w:rFonts w:ascii="Calibri" w:hAnsi="Calibri"/>
          <w:b/>
          <w:b/>
          <w:bCs/>
          <w:sz w:val="24"/>
          <w:szCs w:val="24"/>
        </w:rPr>
      </w:pPr>
      <w:r>
        <w:rPr>
          <w:rFonts w:ascii="Calibri" w:hAnsi="Calibri"/>
          <w:b/>
          <w:bCs/>
          <w:sz w:val="24"/>
          <w:szCs w:val="24"/>
        </w:rPr>
        <w:t>ILLEGAL MOVEMENT OF MY FUNDS, MOST LIKELY OTHERS AFFECTED</w:t>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 xml:space="preserve">Discussion between Crypto.com support claiming the 8.9 BNB coin did not make it to Crypto.com </w:t>
      </w:r>
    </w:p>
    <w:p>
      <w:pPr>
        <w:pStyle w:val="Normal"/>
        <w:bidi w:val="0"/>
        <w:jc w:val="left"/>
        <w:rPr>
          <w:rFonts w:ascii="Calibri" w:hAnsi="Calibri"/>
          <w:sz w:val="24"/>
          <w:szCs w:val="24"/>
        </w:rPr>
      </w:pPr>
      <w:r>
        <w:rPr>
          <w:rFonts w:ascii="Calibri" w:hAnsi="Calibri"/>
          <w:sz w:val="24"/>
          <w:szCs w:val="24"/>
        </w:rPr>
        <w:t>OSC and RCMP can request these logs under my Crypto.com account as two Chat IDs</w:t>
      </w:r>
    </w:p>
    <w:p>
      <w:pPr>
        <w:pStyle w:val="Normal"/>
        <w:bidi w:val="0"/>
        <w:jc w:val="left"/>
        <w:rPr>
          <w:rFonts w:ascii="Calibri" w:hAnsi="Calibri"/>
          <w:sz w:val="24"/>
          <w:szCs w:val="24"/>
        </w:rPr>
      </w:pPr>
      <w:r>
        <w:rPr>
          <w:rFonts w:ascii="Calibri" w:hAnsi="Calibri"/>
          <w:sz w:val="24"/>
          <w:szCs w:val="24"/>
        </w:rPr>
        <w:t>Crypto.com Full Name – Mark Lepore</w:t>
      </w:r>
    </w:p>
    <w:p>
      <w:pPr>
        <w:pStyle w:val="Normal"/>
        <w:bidi w:val="0"/>
        <w:jc w:val="left"/>
        <w:rPr>
          <w:rFonts w:ascii="Calibri" w:hAnsi="Calibri"/>
          <w:sz w:val="24"/>
          <w:szCs w:val="24"/>
        </w:rPr>
      </w:pPr>
      <w:r>
        <w:rPr>
          <w:rFonts w:ascii="Calibri" w:hAnsi="Calibri"/>
          <w:sz w:val="24"/>
          <w:szCs w:val="24"/>
        </w:rPr>
        <w:t>Crypto.com Phone Listed as – 519-341-4125</w:t>
      </w:r>
    </w:p>
    <w:p>
      <w:pPr>
        <w:pStyle w:val="Normal"/>
        <w:bidi w:val="0"/>
        <w:jc w:val="left"/>
        <w:rPr>
          <w:rFonts w:ascii="Calibri" w:hAnsi="Calibri"/>
          <w:sz w:val="24"/>
          <w:szCs w:val="24"/>
        </w:rPr>
      </w:pPr>
      <w:r>
        <w:rPr>
          <w:rFonts w:ascii="Calibri" w:hAnsi="Calibri"/>
          <w:sz w:val="24"/>
          <w:szCs w:val="24"/>
        </w:rPr>
        <w:t>Crypto.com Email Lised as lepore.mark@gmail.com</w:t>
      </w:r>
    </w:p>
    <w:p>
      <w:pPr>
        <w:pStyle w:val="Normal"/>
        <w:bidi w:val="0"/>
        <w:jc w:val="left"/>
        <w:rPr>
          <w:rFonts w:ascii="Calibri" w:hAnsi="Calibri"/>
          <w:sz w:val="24"/>
          <w:szCs w:val="24"/>
        </w:rPr>
      </w:pPr>
      <w:r>
        <w:rPr>
          <w:rFonts w:cs="Calibri" w:ascii="Calibri" w:hAnsi="Calibri"/>
          <w:kern w:val="0"/>
          <w:sz w:val="24"/>
          <w:szCs w:val="24"/>
          <w:lang w:val="en-US"/>
        </w:rPr>
        <w:t>Chat ID</w:t>
      </w:r>
    </w:p>
    <w:p>
      <w:pPr>
        <w:pStyle w:val="Normal"/>
        <w:widowControl w:val="false"/>
        <w:bidi w:val="0"/>
        <w:spacing w:lineRule="auto" w:line="276" w:before="0" w:after="200"/>
        <w:ind w:left="0" w:right="0" w:hanging="0"/>
        <w:rPr>
          <w:lang w:val="en-US"/>
        </w:rPr>
      </w:pPr>
      <w:r>
        <w:rPr>
          <w:rFonts w:cs="Calibri" w:ascii="Calibri" w:hAnsi="Calibri"/>
          <w:kern w:val="0"/>
          <w:sz w:val="24"/>
          <w:szCs w:val="24"/>
          <w:lang w:val="en-US"/>
        </w:rPr>
        <w:t>5d54d409-5e05-49b9-902e-d281c9aba25f</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3e6484eb-7f68-4e60-9f1f-65545ba08282</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OVERVIEW OF THESE TWO DIFFERENT SUPPORT REQUESTS EVENTUALLY IGNORED</w:t>
      </w:r>
    </w:p>
    <w:p>
      <w:pPr>
        <w:pStyle w:val="Normal"/>
        <w:bidi w:val="0"/>
        <w:jc w:val="left"/>
        <w:rPr>
          <w:rFonts w:ascii="Calibri" w:hAnsi="Calibri"/>
          <w:sz w:val="24"/>
          <w:szCs w:val="24"/>
        </w:rPr>
      </w:pPr>
      <w:hyperlink r:id="rId9">
        <w:r>
          <w:rPr>
            <w:rStyle w:val="InternetLink"/>
            <w:rFonts w:ascii="Calibri" w:hAnsi="Calibri"/>
            <w:sz w:val="24"/>
            <w:szCs w:val="24"/>
          </w:rPr>
          <w:t>https://drive.google.com/file/d/1KA23_yAtFlDfrEAGlVC270KxgHXqzhZx/view?usp=drive_link</w:t>
        </w:r>
      </w:hyperlink>
    </w:p>
    <w:p>
      <w:pPr>
        <w:pStyle w:val="Normal"/>
        <w:widowControl w:val="false"/>
        <w:bidi w:val="0"/>
        <w:spacing w:lineRule="auto" w:line="276" w:before="0" w:after="200"/>
        <w:ind w:left="0" w:right="0" w:hanging="0"/>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Direct discussion with Crypto.com support agents deceptive and lying about funds being returned. Offered no legitimate explanation. Did not provide a return transaction hash. You cannot “fail” a transaction on the blockchain, so they were lying to me, and I made them expressly admit it. Crypto.com falsifying where the money was sent and falsified the transaction hash.</w:t>
      </w:r>
    </w:p>
    <w:p>
      <w:pPr>
        <w:pStyle w:val="Normal"/>
        <w:bidi w:val="0"/>
        <w:jc w:val="left"/>
        <w:rPr>
          <w:rFonts w:ascii="Calibri" w:hAnsi="Calibri"/>
          <w:sz w:val="24"/>
          <w:szCs w:val="24"/>
        </w:rPr>
      </w:pPr>
      <w:r>
        <w:rPr>
          <w:rFonts w:ascii="Calibri" w:hAnsi="Calibri"/>
          <w:sz w:val="24"/>
          <w:szCs w:val="24"/>
        </w:rPr>
        <w:t xml:space="preserve"> </w:t>
      </w:r>
    </w:p>
    <w:p>
      <w:pPr>
        <w:pStyle w:val="Normal"/>
        <w:bidi w:val="0"/>
        <w:jc w:val="left"/>
        <w:rPr>
          <w:rFonts w:ascii="Calibri" w:hAnsi="Calibri"/>
          <w:sz w:val="24"/>
          <w:szCs w:val="24"/>
        </w:rPr>
      </w:pPr>
      <w:r>
        <w:rPr>
          <w:rFonts w:ascii="Calibri" w:hAnsi="Calibri"/>
          <w:sz w:val="24"/>
          <w:szCs w:val="24"/>
        </w:rPr>
        <w:t>IMAGE 1</w:t>
      </w:r>
    </w:p>
    <w:p>
      <w:pPr>
        <w:pStyle w:val="Normal"/>
        <w:bidi w:val="0"/>
        <w:jc w:val="left"/>
        <w:rPr/>
      </w:pPr>
      <w:r>
        <w:rPr>
          <w:rFonts w:ascii="Calibri" w:hAnsi="Calibri"/>
          <w:sz w:val="24"/>
          <w:szCs w:val="24"/>
        </w:rPr>
        <w:t>→</w:t>
      </w:r>
      <w:r>
        <w:rPr>
          <w:rStyle w:val="InternetLink"/>
          <w:rFonts w:ascii="Calibri" w:hAnsi="Calibri"/>
          <w:sz w:val="24"/>
          <w:szCs w:val="24"/>
        </w:rPr>
        <w:t>https://drive.google.com/file/d/17D_Fe9BrXlsLCVuGj08Atpa1TuH4v4wq/view?usp=drive_link</w:t>
      </w:r>
    </w:p>
    <w:p>
      <w:pPr>
        <w:pStyle w:val="Normal"/>
        <w:bidi w:val="0"/>
        <w:jc w:val="left"/>
        <w:rPr>
          <w:rFonts w:ascii="Calibri" w:hAnsi="Calibri"/>
          <w:sz w:val="24"/>
          <w:szCs w:val="24"/>
        </w:rPr>
      </w:pPr>
      <w:r>
        <w:rPr>
          <w:rFonts w:ascii="Calibri" w:hAnsi="Calibri"/>
          <w:sz w:val="24"/>
          <w:szCs w:val="24"/>
        </w:rPr>
        <w:t>IMAGE 2</w:t>
      </w:r>
    </w:p>
    <w:p>
      <w:pPr>
        <w:pStyle w:val="Normal"/>
        <w:bidi w:val="0"/>
        <w:jc w:val="left"/>
        <w:rPr/>
      </w:pPr>
      <w:r>
        <w:rPr>
          <w:rFonts w:ascii="Calibri" w:hAnsi="Calibri"/>
          <w:sz w:val="24"/>
          <w:szCs w:val="24"/>
        </w:rPr>
        <w:t>→</w:t>
      </w:r>
      <w:r>
        <w:rPr>
          <w:rStyle w:val="InternetLink"/>
          <w:rFonts w:ascii="Calibri" w:hAnsi="Calibri"/>
          <w:sz w:val="24"/>
          <w:szCs w:val="24"/>
        </w:rPr>
        <w:t>https://drive.google.com/file/d/1HfvsyWihjyqWU6vWgTFwTVXoNNOB4Rzf/view?usp=drive_link</w:t>
      </w:r>
    </w:p>
    <w:p>
      <w:pPr>
        <w:pStyle w:val="Normal"/>
        <w:bidi w:val="0"/>
        <w:jc w:val="left"/>
        <w:rPr>
          <w:rFonts w:ascii="Calibri" w:hAnsi="Calibri"/>
          <w:sz w:val="24"/>
          <w:szCs w:val="24"/>
        </w:rPr>
      </w:pPr>
      <w:r>
        <w:rPr>
          <w:rFonts w:ascii="Calibri" w:hAnsi="Calibri"/>
          <w:sz w:val="24"/>
          <w:szCs w:val="24"/>
        </w:rPr>
        <w:t>IMAGE 3</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https://drive.google.com/file/d/1PMBh5vMt5aTk8NQyXDiDEZ6d728mWjMF/view?usp=drive_link</w:t>
      </w:r>
    </w:p>
    <w:p>
      <w:pPr>
        <w:pStyle w:val="Normal"/>
        <w:bidi w:val="0"/>
        <w:jc w:val="left"/>
        <w:rPr>
          <w:rFonts w:ascii="Calibri" w:hAnsi="Calibri"/>
          <w:sz w:val="24"/>
          <w:szCs w:val="24"/>
        </w:rPr>
      </w:pPr>
      <w:r>
        <w:rPr>
          <w:rFonts w:eastAsia="NSimSun" w:cs="Lucida Sans" w:ascii="Calibri" w:hAnsi="Calibri"/>
          <w:color w:val="auto"/>
          <w:kern w:val="2"/>
          <w:sz w:val="24"/>
          <w:szCs w:val="24"/>
          <w:lang w:val="en-US" w:eastAsia="zh-CN" w:bidi="hi-IN"/>
        </w:rPr>
        <w:t>I</w:t>
      </w:r>
      <w:r>
        <w:rPr>
          <w:rFonts w:ascii="Calibri" w:hAnsi="Calibri"/>
          <w:sz w:val="24"/>
          <w:szCs w:val="24"/>
        </w:rPr>
        <w:t>MAGE 4</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https://drive.google.com/file/d/1QBG7YaLgszZh2lkpIZs9Fr4zSuF-GtAK/view?usp=drive_link</w:t>
      </w:r>
    </w:p>
    <w:p>
      <w:pPr>
        <w:pStyle w:val="Normal"/>
        <w:bidi w:val="0"/>
        <w:jc w:val="left"/>
        <w:rPr/>
      </w:pPr>
      <w:r>
        <w:rPr>
          <w:rFonts w:ascii="Calibri" w:hAnsi="Calibri"/>
          <w:sz w:val="24"/>
          <w:szCs w:val="24"/>
        </w:rPr>
        <w:t>IMAGE 5</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https://drive.google.com/file/d/1RjvV2dM5lsv2wuKjGKMCVEirfFR8EElz/view?usp=drive_link</w:t>
      </w:r>
    </w:p>
    <w:p>
      <w:pPr>
        <w:pStyle w:val="Normal"/>
        <w:bidi w:val="0"/>
        <w:jc w:val="left"/>
        <w:rPr>
          <w:rStyle w:val="InternetLink"/>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Discussin number 2</w:t>
      </w:r>
    </w:p>
    <w:p>
      <w:pPr>
        <w:pStyle w:val="Normal"/>
        <w:bidi w:val="0"/>
        <w:jc w:val="left"/>
        <w:rPr>
          <w:rFonts w:ascii="Calibri" w:hAnsi="Calibri"/>
          <w:sz w:val="24"/>
          <w:szCs w:val="24"/>
        </w:rPr>
      </w:pPr>
      <w:r>
        <w:rPr>
          <w:rFonts w:ascii="Calibri" w:hAnsi="Calibri"/>
          <w:sz w:val="24"/>
          <w:szCs w:val="24"/>
        </w:rPr>
        <w:t>IMAGE 1</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https://drive.google.com/file/d/1c7SluJSOj2ev69zRILOPu3SF5BSfuCsu/view?usp=drive_link</w:t>
      </w:r>
    </w:p>
    <w:p>
      <w:pPr>
        <w:pStyle w:val="Normal"/>
        <w:bidi w:val="0"/>
        <w:jc w:val="left"/>
        <w:rPr>
          <w:rFonts w:ascii="Calibri" w:hAnsi="Calibri"/>
          <w:sz w:val="24"/>
          <w:szCs w:val="24"/>
        </w:rPr>
      </w:pPr>
      <w:r>
        <w:rPr>
          <w:rFonts w:ascii="Calibri" w:hAnsi="Calibri"/>
          <w:sz w:val="24"/>
          <w:szCs w:val="24"/>
        </w:rPr>
        <w:t>IMAGE 2</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https://drive.google.com/file/d/1mrhIKF9sutSEh24w7HlcuEe2bJGchcxF/view?usp=drive_link</w:t>
      </w:r>
    </w:p>
    <w:p>
      <w:pPr>
        <w:pStyle w:val="Normal"/>
        <w:bidi w:val="0"/>
        <w:jc w:val="left"/>
        <w:rPr>
          <w:rFonts w:ascii="Calibri" w:hAnsi="Calibri"/>
          <w:sz w:val="24"/>
          <w:szCs w:val="24"/>
        </w:rPr>
      </w:pPr>
      <w:r>
        <w:rPr>
          <w:rFonts w:ascii="Calibri" w:hAnsi="Calibri"/>
          <w:sz w:val="24"/>
          <w:szCs w:val="24"/>
        </w:rPr>
        <w:t>IMAGE 3</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https://drive.google.com/file/d/1kjbrhU2JANKtT1ILQu3s43jdR2ALuFMs/view?usp=drive_link</w:t>
      </w:r>
    </w:p>
    <w:p>
      <w:pPr>
        <w:pStyle w:val="Normal"/>
        <w:bidi w:val="0"/>
        <w:jc w:val="left"/>
        <w:rPr>
          <w:rFonts w:ascii="Calibri" w:hAnsi="Calibri"/>
          <w:sz w:val="24"/>
          <w:szCs w:val="24"/>
        </w:rPr>
      </w:pPr>
      <w:r>
        <w:rPr>
          <w:rFonts w:ascii="Calibri" w:hAnsi="Calibri"/>
          <w:sz w:val="24"/>
          <w:szCs w:val="24"/>
        </w:rPr>
        <w:t>IMAGE 4</w:t>
      </w:r>
    </w:p>
    <w:p>
      <w:pPr>
        <w:pStyle w:val="Normal"/>
        <w:bidi w:val="0"/>
        <w:jc w:val="left"/>
        <w:rPr/>
      </w:pPr>
      <w:r>
        <w:rPr>
          <w:rFonts w:ascii="Calibri" w:hAnsi="Calibri"/>
          <w:sz w:val="24"/>
          <w:szCs w:val="24"/>
        </w:rPr>
        <w:t xml:space="preserve">→ </w:t>
      </w:r>
      <w:r>
        <w:rPr>
          <w:rStyle w:val="InternetLink"/>
          <w:rFonts w:ascii="Calibri" w:hAnsi="Calibri"/>
          <w:sz w:val="24"/>
          <w:szCs w:val="24"/>
        </w:rPr>
        <w:t>https://drive.google.com/file/d/1F9TDqK7MCaEwMptXOIfE0BMv0hmlbL2n/view?usp=drive_link</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pPr>
      <w:r>
        <w:rPr>
          <w:rFonts w:ascii="Calibri" w:hAnsi="Calibri"/>
          <w:sz w:val="24"/>
          <w:szCs w:val="24"/>
        </w:rPr>
        <w:t xml:space="preserve">Reddit Crypto.com support ignored request for explanation → </w:t>
      </w:r>
      <w:hyperlink r:id="rId10">
        <w:r>
          <w:rPr>
            <w:rStyle w:val="InternetLink"/>
            <w:rFonts w:ascii="Calibri" w:hAnsi="Calibri"/>
            <w:sz w:val="24"/>
            <w:szCs w:val="24"/>
          </w:rPr>
          <w:t>https://drive.google.com/file/d/1cMHY1l73VghwUPfA_hQD28kpCI17gElA/view?usp=drive_link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b/>
          <w:b/>
          <w:bCs/>
          <w:sz w:val="24"/>
          <w:szCs w:val="24"/>
        </w:rPr>
      </w:pPr>
      <w:r>
        <w:rPr>
          <w:rFonts w:ascii="Calibri" w:hAnsi="Calibri"/>
          <w:b/>
          <w:bCs/>
          <w:sz w:val="24"/>
          <w:szCs w:val="24"/>
        </w:rPr>
        <w:t>SPECULATION OF PLANNED AND POTENTIALLY INTENTIONAL FRAUDULENT ACTIVITY.</w:t>
      </w:r>
    </w:p>
    <w:p>
      <w:pPr>
        <w:pStyle w:val="Normal"/>
        <w:bidi w:val="0"/>
        <w:jc w:val="left"/>
        <w:rPr>
          <w:rFonts w:ascii="Calibri" w:hAnsi="Calibri"/>
          <w:sz w:val="24"/>
          <w:szCs w:val="24"/>
        </w:rPr>
      </w:pPr>
      <w:r>
        <w:rPr>
          <w:rFonts w:ascii="Calibri" w:hAnsi="Calibri"/>
          <w:sz w:val="24"/>
          <w:szCs w:val="24"/>
        </w:rPr>
        <w:t>__________________________________________________________________________________</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The reason for the purchase of BNB coin at MEXC is as follows.</w:t>
      </w:r>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t>I trade on the market, and am aware when a currency “breaks out” it will make rather large moves in the upward direction. The reason for the purchase is because I have full anticipation of BNB coin making a rather large upward movement.</w:t>
      </w:r>
    </w:p>
    <w:p>
      <w:pPr>
        <w:pStyle w:val="Normal"/>
        <w:bidi w:val="0"/>
        <w:jc w:val="left"/>
        <w:rPr>
          <w:rFonts w:ascii="Calibri" w:hAnsi="Calibri"/>
          <w:sz w:val="24"/>
          <w:szCs w:val="24"/>
        </w:rPr>
      </w:pPr>
      <w:r>
        <w:rPr>
          <w:rFonts w:ascii="Calibri" w:hAnsi="Calibri"/>
          <w:sz w:val="24"/>
          <w:szCs w:val="24"/>
        </w:rPr>
      </w:r>
    </w:p>
    <w:p>
      <w:pPr>
        <w:pStyle w:val="Normal"/>
        <w:bidi w:val="0"/>
        <w:jc w:val="left"/>
        <w:rPr/>
      </w:pPr>
      <w:r>
        <w:rPr>
          <w:rFonts w:ascii="Calibri" w:hAnsi="Calibri"/>
          <w:sz w:val="24"/>
          <w:szCs w:val="24"/>
        </w:rPr>
        <w:t xml:space="preserve">Link for my speculation here as to what will happen. → </w:t>
      </w:r>
      <w:hyperlink r:id="rId11">
        <w:r>
          <w:rPr>
            <w:rStyle w:val="InternetLink"/>
            <w:rFonts w:ascii="Calibri" w:hAnsi="Calibri"/>
            <w:sz w:val="24"/>
            <w:szCs w:val="24"/>
          </w:rPr>
          <w:t>https://drive.google.com/file/d/1ZHUxtErV4eiz9WlvOL1s_w_XF5RMrrw_/view?usp=drive_link</w:t>
        </w:r>
      </w:hyperlink>
    </w:p>
    <w:p>
      <w:pPr>
        <w:pStyle w:val="Normal"/>
        <w:bidi w:val="0"/>
        <w:jc w:val="left"/>
        <w:rPr>
          <w:rFonts w:ascii="Calibri" w:hAnsi="Calibri"/>
          <w:sz w:val="24"/>
          <w:szCs w:val="24"/>
        </w:rPr>
      </w:pPr>
      <w:r>
        <w:rPr>
          <w:rFonts w:ascii="Calibri" w:hAnsi="Calibri"/>
          <w:sz w:val="24"/>
          <w:szCs w:val="24"/>
        </w:rPr>
      </w:r>
    </w:p>
    <w:p>
      <w:pPr>
        <w:pStyle w:val="Normal"/>
        <w:bidi w:val="0"/>
        <w:jc w:val="left"/>
        <w:rPr>
          <w:rFonts w:ascii="Calibri" w:hAnsi="Calibri"/>
          <w:sz w:val="24"/>
          <w:szCs w:val="24"/>
        </w:rPr>
      </w:pPr>
      <w:r>
        <w:rPr>
          <w:rFonts w:ascii="Calibri" w:hAnsi="Calibri"/>
          <w:sz w:val="24"/>
          <w:szCs w:val="24"/>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Crypto.com seemingly has intentionally blocked purchase of BNB coin, however, I have purchased a small amount of BNB coin in the past from Crypto.com because I anticipated a potential upward spike as mentioned.</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Crypto.com has BLOCKED the purchase of BNB coin in the Crypto.com app.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w:t>
      </w:r>
      <w:r>
        <w:rPr>
          <w:rFonts w:cs="Calibri" w:ascii="Calibri" w:hAnsi="Calibri"/>
          <w:i/>
          <w:iCs/>
          <w:kern w:val="0"/>
          <w:sz w:val="24"/>
          <w:szCs w:val="24"/>
          <w:lang w:val="en-US"/>
        </w:rPr>
        <w:t>NOTE - This is because I believe they are planning on forcing people to move BNB coin out of their exchange to potentially steal their currency, with a potential “pump” of the coin)</w:t>
      </w:r>
      <w:r>
        <w:rPr>
          <w:rFonts w:cs="Calibri" w:ascii="Calibri" w:hAnsi="Calibri"/>
          <w:kern w:val="0"/>
          <w:sz w:val="24"/>
          <w:szCs w:val="24"/>
          <w:lang w:val="en-US"/>
        </w:rPr>
        <w:t xml:space="preserve">.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Planning on this pump up, I moved some ETH to MEXC to swap it to BNB coin and move it back to Crypto.com</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Image proving you can </w:t>
      </w:r>
      <w:r>
        <w:rPr>
          <w:rFonts w:cs="Calibri" w:ascii="Calibri" w:hAnsi="Calibri"/>
          <w:b/>
          <w:bCs/>
          <w:kern w:val="0"/>
          <w:sz w:val="24"/>
          <w:szCs w:val="24"/>
          <w:lang w:val="en-US"/>
        </w:rPr>
        <w:t>only transfer</w:t>
      </w:r>
      <w:r>
        <w:rPr>
          <w:rFonts w:cs="Calibri" w:ascii="Calibri" w:hAnsi="Calibri"/>
          <w:kern w:val="0"/>
          <w:sz w:val="24"/>
          <w:szCs w:val="24"/>
          <w:lang w:val="en-US"/>
        </w:rPr>
        <w:t xml:space="preserve"> BNB coin to an external address (possible planned colusion with other exchanges like Binance to steal more BNB coin?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2">
        <w:r>
          <w:rPr>
            <w:rStyle w:val="InternetLink"/>
            <w:rFonts w:cs="Calibri" w:ascii="Calibri" w:hAnsi="Calibri"/>
            <w:kern w:val="0"/>
            <w:sz w:val="24"/>
            <w:szCs w:val="24"/>
            <w:lang w:val="en-US"/>
          </w:rPr>
          <w:t>https://drive.google.com/file/d/14kGVD0YM-bP_i8ndOo988u9zWbWqwjVG/view?usp=drive_link</w:t>
        </w:r>
      </w:hyperlink>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Image showing what all other coins have available to them at Crypto.com. You are able to BUY, SELL, and TRANSFER all other listed coins EXCEPT BNB coin. Here is my SOL coin holding with Crypto.com showing how all other coins are able to buy, sell and transfer.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3">
        <w:r>
          <w:rPr>
            <w:rStyle w:val="InternetLink"/>
            <w:rFonts w:cs="Calibri" w:ascii="Calibri" w:hAnsi="Calibri"/>
            <w:kern w:val="0"/>
            <w:sz w:val="24"/>
            <w:szCs w:val="24"/>
            <w:lang w:val="en-US"/>
          </w:rPr>
          <w:t>https://drive.google.com/file/d/1n-5uP_kc_pyBbWtZNWzNczjwXm5Lc8kd/view?usp=drive_link</w:t>
        </w:r>
      </w:hyperlink>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The transaction hash for moving my mined Ethereum from Crypto.com to MEXC is here</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0x5e9dd086fc59799795b5b642a1694d7b6a4fc8cfabdabe3cbeedacb636afa857</w:t>
        <w:tab/>
      </w:r>
    </w:p>
    <w:p>
      <w:pPr>
        <w:pStyle w:val="Normal"/>
        <w:widowControl w:val="false"/>
        <w:bidi w:val="0"/>
        <w:spacing w:lineRule="auto" w:line="276" w:before="0" w:after="200"/>
        <w:ind w:left="0" w:right="0" w:hanging="0"/>
        <w:rPr>
          <w:rFonts w:cs="Calibri"/>
          <w:kern w:val="0"/>
          <w:sz w:val="22"/>
          <w:szCs w:val="22"/>
          <w:lang w:val="en-US"/>
        </w:rPr>
      </w:pPr>
      <w:r>
        <w:rPr>
          <w:rFonts w:cs="Calibri" w:ascii="Calibri" w:hAnsi="Calibri"/>
          <w:kern w:val="0"/>
          <w:sz w:val="24"/>
          <w:szCs w:val="24"/>
          <w:lang w:val="en-US"/>
        </w:rPr>
        <w:t xml:space="preserve">Ethereum blockchain explorer link → </w:t>
      </w:r>
      <w:hyperlink r:id="rId14">
        <w:r>
          <w:rPr>
            <w:rStyle w:val="InternetLink"/>
            <w:rFonts w:cs="Calibri" w:ascii="Calibri" w:hAnsi="Calibri"/>
            <w:kern w:val="0"/>
            <w:sz w:val="24"/>
            <w:szCs w:val="24"/>
            <w:lang w:val="en-US"/>
          </w:rPr>
          <w:t>Ethereum Transaction Hash: 0x5e9dd086fc... | Etherscan</w:t>
        </w:r>
      </w:hyperlink>
      <w:r>
        <w:rPr>
          <w:rFonts w:cs="Calibri" w:ascii="Calibri" w:hAnsi="Calibri"/>
          <w:kern w:val="0"/>
          <w:sz w:val="24"/>
          <w:szCs w:val="24"/>
          <w:lang w:val="en-US"/>
        </w:rPr>
        <w:t xml:space="preserve">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Link to image of Ethereum transfer of funds from Crypto.com to MEXC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IMAGE 1</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5">
        <w:r>
          <w:rPr>
            <w:rStyle w:val="InternetLink"/>
            <w:rFonts w:cs="Calibri" w:ascii="Calibri" w:hAnsi="Calibri"/>
            <w:kern w:val="0"/>
            <w:sz w:val="24"/>
            <w:szCs w:val="24"/>
            <w:lang w:val="en-US"/>
          </w:rPr>
          <w:t>https://drive.google.com/file/d/1SDN0Wt6ueelnEFdrf9vjCkRIlMszorD4/view?usp=drive_link</w:t>
        </w:r>
      </w:hyperlink>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IMAGE 2</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6">
        <w:r>
          <w:rPr>
            <w:rStyle w:val="InternetLink"/>
            <w:rFonts w:cs="Calibri" w:ascii="Calibri" w:hAnsi="Calibri"/>
            <w:kern w:val="0"/>
            <w:sz w:val="24"/>
            <w:szCs w:val="24"/>
            <w:lang w:val="en-US"/>
          </w:rPr>
          <w:t>https://drive.google.com/file/d/1PX6srPdwnT0-Tduplxlu7LOJpKEjjBTH/view?usp=drive_link</w:t>
        </w:r>
      </w:hyperlink>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1.88 ETH DEPOSITED TO MEXC</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Ethereum was swapped to BNB coin immediately and transferred back to Crypto.com with the address given above in this document minutes after the funds registered in the MEXC.</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IMAGE of MEXC account recent transactions which outline the movement of ETH, purchase of BNB, and transfers. → </w:t>
      </w:r>
      <w:r>
        <w:rPr>
          <w:rStyle w:val="InternetLink"/>
          <w:rFonts w:cs="Calibri" w:ascii="Calibri" w:hAnsi="Calibri"/>
          <w:kern w:val="0"/>
          <w:sz w:val="24"/>
          <w:szCs w:val="24"/>
          <w:lang w:val="en-US"/>
        </w:rPr>
        <w:t>https://drive.google.com/file/d/1of4lIaaod-FeI6H3AFP2zG4BMhf40RPS/view?usp=drive_link</w:t>
      </w:r>
    </w:p>
    <w:p>
      <w:pPr>
        <w:pStyle w:val="Normal"/>
        <w:widowControl w:val="false"/>
        <w:bidi w:val="0"/>
        <w:spacing w:lineRule="auto" w:line="276" w:before="0" w:after="200"/>
        <w:ind w:left="0" w:right="0" w:hanging="0"/>
        <w:rPr>
          <w:rStyle w:val="InternetLink"/>
          <w:rFonts w:ascii="Calibri" w:hAnsi="Calibri" w:cs="Calibri"/>
          <w:kern w:val="0"/>
          <w:sz w:val="24"/>
          <w:szCs w:val="24"/>
          <w:lang w:val="en-US"/>
        </w:rPr>
      </w:pPr>
      <w:r>
        <w:rPr>
          <w:rFonts w:cs="Calibri" w:ascii="Calibri" w:hAnsi="Calibri"/>
          <w:kern w:val="0"/>
          <w:sz w:val="24"/>
          <w:szCs w:val="24"/>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________________________________________________________________________________</w:t>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INTENTIONAL DECEPTION OF CRYPTO.COM</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________________________________________________________________________________</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MEXC intentionally removed the transactions after some discussion with Crypto.com about the funds being lost.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7">
        <w:r>
          <w:rPr>
            <w:rStyle w:val="InternetLink"/>
            <w:rFonts w:cs="Calibri" w:ascii="Calibri" w:hAnsi="Calibri"/>
            <w:kern w:val="0"/>
            <w:sz w:val="24"/>
            <w:szCs w:val="24"/>
            <w:lang w:val="en-US"/>
          </w:rPr>
          <w:t>https://drive.google.com/file/d/1ACSjU0gLpNHsvZlSILQI3sELrJX1jUEr/view?usp=drive_link</w:t>
        </w:r>
      </w:hyperlink>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 </w:t>
      </w:r>
      <w:r>
        <w:rPr>
          <w:rFonts w:cs="Calibri" w:ascii="Calibri" w:hAnsi="Calibri"/>
          <w:kern w:val="0"/>
          <w:sz w:val="24"/>
          <w:szCs w:val="24"/>
          <w:lang w:val="en-US"/>
        </w:rPr>
        <w:t xml:space="preserve">MEXC intentionally posting a FALSE transaction hash in their platform with the transfer to Crypto.com after complaints to Crypto.com about the loss of money.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8">
        <w:r>
          <w:rPr>
            <w:rStyle w:val="InternetLink"/>
            <w:rFonts w:cs="Calibri" w:ascii="Calibri" w:hAnsi="Calibri"/>
            <w:kern w:val="0"/>
            <w:sz w:val="24"/>
            <w:szCs w:val="24"/>
            <w:lang w:val="en-US"/>
          </w:rPr>
          <w:t>https://drive.google.com/file/d/120v69RDFbMDWY0U4-IB8df-lrW10QAz6/view?usp=drive_link</w:t>
        </w:r>
      </w:hyperlink>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19">
        <w:r>
          <w:rPr>
            <w:rStyle w:val="InternetLink"/>
            <w:rFonts w:cs="Calibri" w:ascii="Calibri" w:hAnsi="Calibri"/>
            <w:kern w:val="0"/>
            <w:sz w:val="24"/>
            <w:szCs w:val="24"/>
            <w:lang w:val="en-US"/>
          </w:rPr>
          <w:t>https://drive.google.com/file/d/1RAj1trMeIXPmjMwaXk5tRjJdb--6cgLY/view?usp=drive_link</w:t>
        </w:r>
      </w:hyperlink>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The transaction hash given was as follows which is fraudulent→ 0x5e9dd086fc59799795b5b642a1694d7b6a4fc8cfabdabe3cbeedacb636afa857</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MEXC removing all traces of the transactions after I copied the false transaction hash.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20">
        <w:r>
          <w:rPr>
            <w:rStyle w:val="InternetLink"/>
            <w:rFonts w:cs="Calibri" w:ascii="Calibri" w:hAnsi="Calibri"/>
            <w:kern w:val="0"/>
            <w:sz w:val="24"/>
            <w:szCs w:val="24"/>
            <w:lang w:val="en-US"/>
          </w:rPr>
          <w:t>https://drive.google.com/file/d/1OuhQoe2PFcORcJ-JdSF-pIAcnQYVLUAJ/view?usp=drive_link</w:t>
        </w:r>
      </w:hyperlink>
    </w:p>
    <w:p>
      <w:pPr>
        <w:pStyle w:val="Normal"/>
        <w:widowControl w:val="false"/>
        <w:bidi w:val="0"/>
        <w:spacing w:lineRule="auto" w:line="276" w:before="0" w:after="200"/>
        <w:ind w:left="0" w:right="0" w:hanging="0"/>
        <w:rPr/>
      </w:pPr>
      <w:r>
        <w:rPr>
          <w:rStyle w:val="InternetLink"/>
          <w:rFonts w:eastAsia="NSimSun" w:cs="Calibri" w:ascii="Calibri" w:hAnsi="Calibri"/>
          <w:b w:val="false"/>
          <w:bCs w:val="false"/>
          <w:color w:val="C9211E"/>
          <w:kern w:val="0"/>
          <w:sz w:val="24"/>
          <w:szCs w:val="24"/>
          <w:u w:val="none"/>
          <w:lang w:val="en-US" w:eastAsia="zxx" w:bidi="zxx"/>
        </w:rPr>
        <w:t>REV</w:t>
      </w:r>
      <w:r>
        <w:rPr>
          <w:rStyle w:val="InternetLink"/>
          <w:rFonts w:cs="Calibri" w:ascii="Calibri" w:hAnsi="Calibri"/>
          <w:b w:val="false"/>
          <w:bCs w:val="false"/>
          <w:color w:val="C9211E"/>
          <w:kern w:val="0"/>
          <w:sz w:val="24"/>
          <w:szCs w:val="24"/>
          <w:u w:val="none"/>
          <w:lang w:val="en-US"/>
        </w:rPr>
        <w:t xml:space="preserve"> 1.2 - Added now missing withdrawl from MEXC 7-29-25</w:t>
      </w:r>
    </w:p>
    <w:p>
      <w:pPr>
        <w:pStyle w:val="Normal"/>
        <w:widowControl w:val="false"/>
        <w:bidi w:val="0"/>
        <w:spacing w:lineRule="auto" w:line="276" w:before="0" w:after="200"/>
        <w:ind w:left="0" w:right="0" w:hanging="0"/>
        <w:rPr/>
      </w:pPr>
      <w:r>
        <w:rPr>
          <w:rStyle w:val="InternetLink"/>
          <w:rFonts w:cs="Calibri" w:ascii="Calibri" w:hAnsi="Calibri"/>
          <w:kern w:val="0"/>
          <w:sz w:val="24"/>
          <w:szCs w:val="24"/>
          <w:u w:val="none"/>
          <w:lang w:val="en-US"/>
        </w:rPr>
        <w:t xml:space="preserve">→ </w:t>
      </w:r>
      <w:hyperlink r:id="rId21">
        <w:r>
          <w:rPr>
            <w:rStyle w:val="InternetLink"/>
            <w:rFonts w:cs="Calibri" w:ascii="Calibri" w:hAnsi="Calibri"/>
            <w:kern w:val="0"/>
            <w:sz w:val="24"/>
            <w:szCs w:val="24"/>
            <w:lang w:val="en-US"/>
          </w:rPr>
          <w:t>https://drive.google.com/file/d/1SRbSKuwlUMxHwOdGmSwU1v96L2bNnTqc/view?usp=drive_link</w:t>
        </w:r>
      </w:hyperlink>
    </w:p>
    <w:p>
      <w:pPr>
        <w:pStyle w:val="Normal"/>
        <w:widowControl w:val="false"/>
        <w:bidi w:val="0"/>
        <w:spacing w:lineRule="auto" w:line="276" w:before="0" w:after="200"/>
        <w:ind w:left="0" w:right="0" w:hanging="0"/>
        <w:rPr>
          <w:rFonts w:cs="Calibri"/>
          <w:kern w:val="0"/>
          <w:lang w:val="en-US"/>
        </w:rPr>
      </w:pPr>
      <w:r>
        <w:rPr>
          <w:rStyle w:val="InternetLink"/>
          <w:rFonts w:eastAsia="NSimSun" w:cs="Calibri" w:ascii="Calibri" w:hAnsi="Calibri"/>
          <w:b w:val="false"/>
          <w:bCs w:val="false"/>
          <w:color w:val="C9211E"/>
          <w:kern w:val="0"/>
          <w:sz w:val="24"/>
          <w:szCs w:val="24"/>
          <w:u w:val="none"/>
          <w:lang w:val="en-US" w:eastAsia="zxx" w:bidi="zxx"/>
        </w:rPr>
        <w:t>/END SECTION REV</w:t>
      </w:r>
      <w:r>
        <w:rPr>
          <w:rStyle w:val="InternetLink"/>
          <w:rFonts w:cs="Calibri" w:ascii="Calibri" w:hAnsi="Calibri"/>
          <w:b w:val="false"/>
          <w:bCs w:val="false"/>
          <w:color w:val="C9211E"/>
          <w:kern w:val="0"/>
          <w:sz w:val="24"/>
          <w:szCs w:val="24"/>
          <w:u w:val="none"/>
          <w:lang w:val="en-US"/>
        </w:rPr>
        <w:t xml:space="preserve"> 1.2</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_______________________________________________________________________________</w:t>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ILLEGAL MOVEMENT OF MY CRYPTO CURRENCY</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_______________________________________________________________________________</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Here is proof my 8.9 BNB coin made it to Crypto.com and has moved illegally into an external wallet address. This movement must have been made ILLEGALLY by individuals within Crypto.com to an external wallet.</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color w:val="C9211E"/>
          <w:kern w:val="0"/>
          <w:sz w:val="24"/>
          <w:szCs w:val="24"/>
          <w:lang w:val="en-US"/>
        </w:rPr>
        <w:t xml:space="preserve">REV 2.1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Also note that my BNB Balance of 0.4663BNB is not avaliable in my BNB wallet at Crypto.com. It has been moved without my notice. Stolen funds.</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color w:val="C9211E"/>
          <w:kern w:val="0"/>
          <w:sz w:val="24"/>
          <w:szCs w:val="24"/>
          <w:lang w:val="en-US"/>
        </w:rPr>
        <w:t xml:space="preserve">/R2 </w:t>
      </w:r>
      <w:r>
        <w:rPr>
          <w:rFonts w:cs="Calibri" w:ascii="Calibri" w:hAnsi="Calibri"/>
          <w:color w:val="C9211E"/>
          <w:kern w:val="0"/>
          <w:sz w:val="24"/>
          <w:szCs w:val="24"/>
          <w:lang w:val="en-US"/>
        </w:rPr>
        <w:t xml:space="preserve"> </w:t>
      </w:r>
      <w:r>
        <w:rPr>
          <w:rFonts w:cs="Calibri" w:ascii="Calibri" w:hAnsi="Calibri"/>
          <w:color w:val="C9211E"/>
          <w:kern w:val="0"/>
          <w:sz w:val="24"/>
          <w:szCs w:val="24"/>
          <w:lang w:val="en-US"/>
        </w:rPr>
        <w:t>END SECTION REV 2.1</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22">
        <w:r>
          <w:rPr>
            <w:rStyle w:val="InternetLink"/>
            <w:rFonts w:cs="Calibri" w:ascii="Calibri" w:hAnsi="Calibri"/>
            <w:kern w:val="0"/>
            <w:sz w:val="24"/>
            <w:szCs w:val="24"/>
            <w:lang w:val="en-US"/>
          </w:rPr>
          <w:t>https://drive.google.com/file/d/1RY4zzFwks39Y4xy3jPMq_csmVvRpO3Rl/view?usp=drive_link</w:t>
        </w:r>
      </w:hyperlink>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Illegal transaction address on the BNB blockchain is → 0xc4818ac90feA232Da07c11e972063Bdd7b1e826d</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THE TRANSACTION HASH OF BNB TO MY CRYPTO.COM WALLET CAN BE USED TO BACK TRACK THE TRANSACTIONS TO THESE ENTITIES.</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Illegal Wallet with my funds shows several incomming deposits including my 8.9 BNB coin, and movement to external exchanges which are used for loans and money distribution back to unknown entities including MEXC (possible payoffs) </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23">
        <w:r>
          <w:rPr>
            <w:rStyle w:val="InternetLink"/>
            <w:rFonts w:cs="Calibri" w:ascii="Calibri" w:hAnsi="Calibri"/>
            <w:kern w:val="0"/>
            <w:sz w:val="24"/>
            <w:szCs w:val="24"/>
            <w:lang w:val="en-US"/>
          </w:rPr>
          <w:t>https://drive.google.com/file/d/1LKjEzLJ6dAyLe8hgGclkKMNacnLy8u6x/view?usp=drive_link</w:t>
        </w:r>
      </w:hyperlink>
    </w:p>
    <w:p>
      <w:pPr>
        <w:pStyle w:val="Normal"/>
        <w:widowControl w:val="false"/>
        <w:bidi w:val="0"/>
        <w:spacing w:lineRule="auto" w:line="276" w:before="0" w:after="200"/>
        <w:ind w:left="0" w:right="0" w:hanging="0"/>
        <w:rPr>
          <w:color w:val="C9211E"/>
        </w:rPr>
      </w:pPr>
      <w:r>
        <w:rPr>
          <w:rFonts w:cs="Calibri" w:ascii="Calibri" w:hAnsi="Calibri"/>
          <w:color w:val="C9211E"/>
          <w:kern w:val="0"/>
          <w:sz w:val="24"/>
          <w:szCs w:val="24"/>
          <w:lang w:val="en-US"/>
        </w:rPr>
        <w:t>REV 1.3 – ADDED SCREENSHOT TO SHOW 8.9 BNB COIN IN WALLET ID -</w:t>
      </w:r>
      <w:r>
        <w:rPr>
          <w:rFonts w:ascii="Calibri" w:hAnsi="Calibri"/>
          <w:color w:val="C9211E"/>
          <w:sz w:val="24"/>
          <w:szCs w:val="24"/>
        </w:rPr>
        <w:br/>
      </w:r>
      <w:r>
        <w:rPr>
          <w:rFonts w:ascii="Calibri" w:hAnsi="Calibri"/>
          <w:b w:val="false"/>
          <w:i w:val="false"/>
          <w:caps w:val="false"/>
          <w:smallCaps w:val="false"/>
          <w:color w:val="C9211E"/>
          <w:spacing w:val="0"/>
          <w:sz w:val="24"/>
          <w:szCs w:val="24"/>
        </w:rPr>
        <w:t>0xc4818ac90fea232da07c11e972063bdd7b1e826d</w:t>
      </w:r>
      <w:r>
        <w:rPr>
          <w:rFonts w:ascii="Calibri" w:hAnsi="Calibri"/>
          <w:color w:val="C9211E"/>
          <w:sz w:val="24"/>
          <w:szCs w:val="24"/>
        </w:rPr>
        <w:t xml:space="preserve"> (NOT MY WALLET, SLUSH FUND?)</w:t>
      </w:r>
    </w:p>
    <w:p>
      <w:pPr>
        <w:pStyle w:val="Normal"/>
        <w:widowControl w:val="false"/>
        <w:bidi w:val="0"/>
        <w:spacing w:lineRule="auto" w:line="276" w:before="0" w:after="200"/>
        <w:ind w:left="0" w:right="0" w:hanging="0"/>
        <w:rPr>
          <w:rFonts w:ascii="Calibri" w:hAnsi="Calibri" w:cs="Calibri"/>
          <w:kern w:val="0"/>
          <w:sz w:val="24"/>
          <w:szCs w:val="24"/>
          <w:lang w:val="en-US"/>
        </w:rPr>
      </w:pPr>
      <w:r>
        <w:rPr>
          <w:rFonts w:cs="Calibri" w:ascii="Calibri" w:hAnsi="Calibri"/>
          <w:kern w:val="0"/>
          <w:sz w:val="24"/>
          <w:szCs w:val="24"/>
          <w:lang w:val="en-US"/>
        </w:rPr>
        <w:t xml:space="preserve">→ </w:t>
      </w:r>
      <w:hyperlink r:id="rId24">
        <w:r>
          <w:rPr>
            <w:rStyle w:val="InternetLink"/>
            <w:rFonts w:cs="Calibri" w:ascii="Calibri" w:hAnsi="Calibri"/>
            <w:kern w:val="0"/>
            <w:sz w:val="24"/>
            <w:szCs w:val="24"/>
            <w:lang w:val="en-US"/>
          </w:rPr>
          <w:t>https://drive.google.com/file/d/1eha2vxVMH1fcQW3BFDKvBBzKuunpHvv7/view?usp=drive_link</w:t>
        </w:r>
      </w:hyperlink>
    </w:p>
    <w:p>
      <w:pPr>
        <w:pStyle w:val="Normal"/>
        <w:widowControl w:val="false"/>
        <w:bidi w:val="0"/>
        <w:spacing w:lineRule="auto" w:line="276" w:before="0" w:after="200"/>
        <w:ind w:left="0" w:right="0" w:hanging="0"/>
        <w:rPr>
          <w:rFonts w:ascii="Calibri" w:hAnsi="Calibri" w:cs="Calibri"/>
          <w:color w:val="C9211E"/>
          <w:kern w:val="0"/>
          <w:sz w:val="24"/>
          <w:szCs w:val="24"/>
          <w:lang w:val="en-US"/>
        </w:rPr>
      </w:pPr>
      <w:r>
        <w:rPr>
          <w:rFonts w:cs="Calibri" w:ascii="Calibri" w:hAnsi="Calibri"/>
          <w:color w:val="C9211E"/>
          <w:kern w:val="0"/>
          <w:sz w:val="24"/>
          <w:szCs w:val="24"/>
          <w:lang w:val="en-US"/>
        </w:rPr>
        <w:t>/END SECTION REV 1.3</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 xml:space="preserve">MOVEMENT OUT TO TWO ADDRESSES LINKED - </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1</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LOAN WALLET (VENUS VXS TOKEN) sent to BINANCE, MERCADO BITCOIN, MEXC and other addresses. It looks like the funds are being moved into VENUS VXS TOKEN to move the currency in the crypto market? MANY exchanges are working together in this. Current wallet amount sits at approximatly $5 million</w:t>
      </w:r>
    </w:p>
    <w:p>
      <w:pPr>
        <w:pStyle w:val="Normal"/>
        <w:widowControl w:val="false"/>
        <w:bidi w:val="0"/>
        <w:spacing w:lineRule="auto" w:line="276" w:before="0" w:after="200"/>
        <w:ind w:left="0" w:right="0" w:hanging="0"/>
        <w:rPr/>
      </w:pPr>
      <w:r>
        <w:rPr>
          <w:rFonts w:cs="Calibri" w:ascii="Calibri" w:hAnsi="Calibri"/>
          <w:kern w:val="0"/>
          <w:sz w:val="24"/>
          <w:szCs w:val="24"/>
          <w:lang w:val="en-US"/>
        </w:rPr>
        <w:t>→</w:t>
      </w:r>
      <w:hyperlink r:id="rId25">
        <w:r>
          <w:rPr>
            <w:rStyle w:val="InternetLink"/>
            <w:rFonts w:cs="Calibri" w:ascii="Calibri" w:hAnsi="Calibri"/>
            <w:kern w:val="0"/>
            <w:sz w:val="24"/>
            <w:szCs w:val="24"/>
            <w:lang w:val="en-US"/>
          </w:rPr>
          <w:t>https://drive.google.com/file/d/1NanwwrmvfExQeEWOVd-y56qkTcmZeuVW/view?usp=drive_link</w:t>
        </w:r>
      </w:hyperlink>
    </w:p>
    <w:p>
      <w:pPr>
        <w:pStyle w:val="Normal"/>
        <w:widowControl w:val="false"/>
        <w:bidi w:val="0"/>
        <w:spacing w:lineRule="auto" w:line="276" w:before="0" w:after="200"/>
        <w:ind w:left="0" w:right="0" w:hanging="0"/>
        <w:rPr/>
      </w:pPr>
      <w:r>
        <w:rPr>
          <w:rFonts w:cs="Calibri" w:ascii="Calibri" w:hAnsi="Calibri"/>
          <w:kern w:val="0"/>
          <w:sz w:val="24"/>
          <w:szCs w:val="24"/>
          <w:lang w:val="en-US"/>
        </w:rPr>
        <w:t>→</w:t>
      </w:r>
      <w:hyperlink r:id="rId26">
        <w:r>
          <w:rPr>
            <w:rStyle w:val="InternetLink"/>
            <w:rFonts w:cs="Calibri" w:ascii="Calibri" w:hAnsi="Calibri"/>
            <w:kern w:val="0"/>
            <w:sz w:val="24"/>
            <w:szCs w:val="24"/>
            <w:lang w:val="en-US"/>
          </w:rPr>
          <w:t>https://drive.google.com/file/d/1MAK3LA69ezVD_c6dUuwWOxa_3OGklFL9/view?usp=drive_link</w:t>
        </w:r>
      </w:hyperlink>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2</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Other external wallet where funds were moved out to showing payments which Binance and other exchanges are contributing to as well. 13 BILLION dollars has moved through this wallet!</w:t>
      </w:r>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27">
        <w:r>
          <w:rPr>
            <w:rStyle w:val="InternetLink"/>
            <w:rFonts w:cs="Calibri" w:ascii="Calibri" w:hAnsi="Calibri"/>
            <w:kern w:val="0"/>
            <w:sz w:val="24"/>
            <w:szCs w:val="24"/>
            <w:lang w:val="en-US"/>
          </w:rPr>
          <w:t>https://drive.google.com/file/d/1nfhAdqVKkZ9IHAmjgby6gqyagx52QX_q/view?usp=drive_link</w:t>
        </w:r>
      </w:hyperlink>
    </w:p>
    <w:p>
      <w:pPr>
        <w:pStyle w:val="Normal"/>
        <w:widowControl w:val="false"/>
        <w:bidi w:val="0"/>
        <w:spacing w:lineRule="auto" w:line="276" w:before="0" w:after="200"/>
        <w:ind w:left="0" w:right="0" w:hanging="0"/>
        <w:rPr>
          <w:rFonts w:ascii="Calibri" w:hAnsi="Calibri" w:cs="Calibri"/>
          <w:kern w:val="0"/>
          <w:lang w:val="en-US"/>
        </w:rPr>
      </w:pPr>
      <w:r>
        <w:rPr>
          <w:rFonts w:cs="Calibri" w:ascii="Calibri" w:hAnsi="Calibri"/>
          <w:kern w:val="0"/>
          <w:lang w:val="en-US"/>
        </w:rPr>
      </w:r>
    </w:p>
    <w:p>
      <w:pPr>
        <w:pStyle w:val="Normal"/>
        <w:widowControl w:val="false"/>
        <w:bidi w:val="0"/>
        <w:spacing w:lineRule="auto" w:line="276" w:before="0" w:after="200"/>
        <w:ind w:left="0" w:right="0" w:hanging="0"/>
        <w:rPr>
          <w:rFonts w:ascii="Calibri" w:hAnsi="Calibri" w:cs="Calibri"/>
          <w:color w:val="C9211E"/>
          <w:kern w:val="0"/>
          <w:lang w:val="en-US"/>
        </w:rPr>
      </w:pPr>
      <w:r>
        <w:rPr>
          <w:rFonts w:cs="Calibri" w:ascii="Calibri" w:hAnsi="Calibri"/>
          <w:color w:val="C9211E"/>
          <w:kern w:val="0"/>
          <w:lang w:val="en-US"/>
        </w:rPr>
        <w:t xml:space="preserve">REV 1.4 – MULTICHAIN BNB Account. This seems to be a fund where crypto is exchanged to pump markets / make money on known market moves? As a side note… I could have easily exploited this information if my intentions were of malice. I will be making some trades on these currencies at MEXC or Crypto.com… to see what they do… even though my personal money is at risk. I have a feeling I can catch them in more </w:t>
      </w:r>
      <w:r>
        <w:rPr>
          <w:rFonts w:eastAsia="NSimSun" w:cs="Calibri" w:ascii="Calibri" w:hAnsi="Calibri"/>
          <w:color w:val="C9211E"/>
          <w:kern w:val="0"/>
          <w:sz w:val="24"/>
          <w:szCs w:val="24"/>
          <w:lang w:val="en-US" w:eastAsia="zh-CN" w:bidi="hi-IN"/>
        </w:rPr>
        <w:t>theft.</w:t>
      </w:r>
      <w:r>
        <w:rPr>
          <w:rFonts w:cs="Calibri" w:ascii="Calibri" w:hAnsi="Calibri"/>
          <w:color w:val="C9211E"/>
          <w:kern w:val="0"/>
          <w:lang w:val="en-US"/>
        </w:rPr>
        <w:t xml:space="preserve"> I will report with any additional findings. Feel free to track any movements. I will not be moving “illegally” aquired funds to my personal bank, but will be using about $1000 of my personal money to try and expose additional information. Based on current market moves, I am anticipating these entities to be fraudulently collapsing the system to leave everyone broke, while they launder the money for themselves.</w:t>
      </w:r>
    </w:p>
    <w:p>
      <w:pPr>
        <w:pStyle w:val="Normal"/>
        <w:widowControl w:val="false"/>
        <w:bidi w:val="0"/>
        <w:spacing w:lineRule="auto" w:line="276" w:before="0" w:after="200"/>
        <w:ind w:left="0" w:right="0" w:hanging="0"/>
        <w:rPr>
          <w:rFonts w:ascii="Calibri" w:hAnsi="Calibri" w:cs="Calibri"/>
          <w:kern w:val="0"/>
          <w:lang w:val="en-US"/>
        </w:rPr>
      </w:pPr>
      <w:r>
        <w:rPr>
          <w:rFonts w:cs="Calibri" w:ascii="Calibri" w:hAnsi="Calibri"/>
          <w:kern w:val="0"/>
          <w:lang w:val="en-US"/>
        </w:rPr>
        <w:t>3</w:t>
      </w:r>
    </w:p>
    <w:p>
      <w:pPr>
        <w:pStyle w:val="Normal"/>
        <w:widowControl w:val="false"/>
        <w:bidi w:val="0"/>
        <w:spacing w:lineRule="auto" w:line="276" w:before="0" w:after="200"/>
        <w:ind w:left="0" w:right="0" w:hanging="0"/>
        <w:rPr>
          <w:rFonts w:ascii="Calibri" w:hAnsi="Calibri" w:cs="Calibri"/>
          <w:kern w:val="0"/>
          <w:lang w:val="en-US"/>
        </w:rPr>
      </w:pPr>
      <w:r>
        <w:rPr>
          <w:rFonts w:cs="Calibri" w:ascii="Calibri" w:hAnsi="Calibri"/>
          <w:kern w:val="0"/>
          <w:lang w:val="en-US"/>
        </w:rPr>
        <w:t xml:space="preserve">MULTICHAIN portfolio with several attached crypto currencies. It seems like they are moving money where profit can be made? Notice CRO Cronos </w:t>
      </w:r>
      <w:r>
        <w:rPr>
          <w:rFonts w:eastAsia="NSimSun" w:cs="Calibri" w:ascii="Calibri" w:hAnsi="Calibri"/>
          <w:color w:val="auto"/>
          <w:kern w:val="0"/>
          <w:sz w:val="24"/>
          <w:szCs w:val="24"/>
          <w:lang w:val="en-US" w:eastAsia="zh-CN" w:bidi="hi-IN"/>
        </w:rPr>
        <w:t>cr</w:t>
      </w:r>
      <w:r>
        <w:rPr>
          <w:rFonts w:cs="Calibri" w:ascii="Calibri" w:hAnsi="Calibri"/>
          <w:kern w:val="0"/>
          <w:lang w:val="en-US"/>
        </w:rPr>
        <w:t>ypto currency is on the list… which is Crypto.com’s currency.</w:t>
      </w:r>
    </w:p>
    <w:p>
      <w:pPr>
        <w:pStyle w:val="Normal"/>
        <w:widowControl w:val="false"/>
        <w:bidi w:val="0"/>
        <w:spacing w:lineRule="auto" w:line="276" w:before="0" w:after="200"/>
        <w:ind w:left="0" w:right="0" w:hanging="0"/>
        <w:rPr>
          <w:rFonts w:cs="Calibri"/>
          <w:kern w:val="0"/>
          <w:lang w:val="en-US"/>
        </w:rPr>
      </w:pPr>
      <w:r>
        <w:rPr>
          <w:rFonts w:cs="Calibri" w:ascii="Calibri" w:hAnsi="Calibri"/>
          <w:kern w:val="0"/>
          <w:sz w:val="24"/>
          <w:szCs w:val="24"/>
          <w:lang w:val="en-US"/>
        </w:rPr>
        <w:t xml:space="preserve">→ </w:t>
      </w:r>
      <w:hyperlink r:id="rId28">
        <w:r>
          <w:rPr>
            <w:rStyle w:val="InternetLink"/>
            <w:rFonts w:cs="Calibri" w:ascii="Calibri" w:hAnsi="Calibri"/>
            <w:kern w:val="0"/>
            <w:lang w:val="en-US"/>
          </w:rPr>
          <w:t>https://drive.google.com/file/d/1AAUhyknYqbala_DqXz8VKx5WtitbVxTL/view?usp=drive_link</w:t>
        </w:r>
      </w:hyperlink>
    </w:p>
    <w:p>
      <w:pPr>
        <w:pStyle w:val="Normal"/>
        <w:widowControl w:val="false"/>
        <w:bidi w:val="0"/>
        <w:spacing w:lineRule="auto" w:line="276" w:before="0" w:after="200"/>
        <w:ind w:left="0" w:right="0" w:hanging="0"/>
        <w:rPr/>
      </w:pPr>
      <w:r>
        <w:rPr>
          <w:rFonts w:cs="Calibri" w:ascii="Calibri" w:hAnsi="Calibri"/>
          <w:kern w:val="0"/>
          <w:sz w:val="24"/>
          <w:szCs w:val="24"/>
          <w:lang w:val="en-US"/>
        </w:rPr>
        <w:t xml:space="preserve">→ </w:t>
      </w:r>
      <w:hyperlink r:id="rId29">
        <w:r>
          <w:rPr>
            <w:rStyle w:val="InternetLink"/>
            <w:rFonts w:cs="Calibri" w:ascii="Calibri" w:hAnsi="Calibri"/>
            <w:kern w:val="0"/>
            <w:lang w:val="en-US"/>
          </w:rPr>
          <w:t>https://drive.google.com/file/d/11RTMgVJgqSWygr-_G6JJIIbRqs9e6QBk/view?usp=drive_link</w:t>
        </w:r>
      </w:hyperlink>
    </w:p>
    <w:p>
      <w:pPr>
        <w:pStyle w:val="Normal"/>
        <w:widowControl w:val="false"/>
        <w:bidi w:val="0"/>
        <w:spacing w:lineRule="auto" w:line="276" w:before="0" w:after="200"/>
        <w:ind w:left="0" w:right="0" w:hanging="0"/>
        <w:rPr>
          <w:rFonts w:ascii="Calibri" w:hAnsi="Calibri"/>
        </w:rPr>
      </w:pPr>
      <w:r>
        <w:rPr>
          <w:rFonts w:ascii="Calibri" w:hAnsi="Calibri"/>
        </w:rPr>
      </w:r>
    </w:p>
    <w:p>
      <w:pPr>
        <w:pStyle w:val="Normal"/>
        <w:widowControl w:val="false"/>
        <w:bidi w:val="0"/>
        <w:spacing w:lineRule="auto" w:line="276" w:before="0" w:after="200"/>
        <w:ind w:left="0" w:right="0" w:hanging="0"/>
        <w:rPr>
          <w:rFonts w:cs="Calibri"/>
          <w:kern w:val="0"/>
          <w:lang w:val="en-US"/>
        </w:rPr>
      </w:pPr>
      <w:r>
        <w:rPr>
          <w:rFonts w:cs="Calibri" w:ascii="Calibri" w:hAnsi="Calibri"/>
          <w:kern w:val="0"/>
          <w:lang w:val="en-US"/>
        </w:rPr>
        <w:t>SHIRO COIN is using Almira Wallet deployer, which are clearly all fake accounts meant to hold smaller sums of SHIRO.</w:t>
      </w:r>
    </w:p>
    <w:p>
      <w:pPr>
        <w:pStyle w:val="Normal"/>
        <w:widowControl w:val="false"/>
        <w:bidi w:val="0"/>
        <w:spacing w:lineRule="auto" w:line="276" w:before="0" w:after="200"/>
        <w:ind w:left="0" w:right="0" w:hanging="0"/>
        <w:rPr>
          <w:rFonts w:cs="Calibri"/>
          <w:kern w:val="0"/>
          <w:lang w:val="en-US"/>
        </w:rPr>
      </w:pPr>
      <w:r>
        <w:rPr>
          <w:rFonts w:cs="Calibri" w:ascii="Calibri" w:hAnsi="Calibri"/>
          <w:kern w:val="0"/>
          <w:lang w:val="en-US"/>
        </w:rPr>
        <w:t xml:space="preserve">→ </w:t>
      </w:r>
      <w:hyperlink r:id="rId30">
        <w:r>
          <w:rPr>
            <w:rStyle w:val="InternetLink"/>
            <w:rFonts w:cs="Calibri" w:ascii="Calibri" w:hAnsi="Calibri"/>
            <w:kern w:val="0"/>
            <w:lang w:val="en-US"/>
          </w:rPr>
          <w:t>https://drive.google.com/file/d/1cZbhiomUOuBs3-W_9iNkRwhZmdqUMTQH/view?usp=drive_link</w:t>
        </w:r>
      </w:hyperlink>
    </w:p>
    <w:p>
      <w:pPr>
        <w:pStyle w:val="Normal"/>
        <w:widowControl w:val="false"/>
        <w:bidi w:val="0"/>
        <w:spacing w:lineRule="auto" w:line="276" w:before="0" w:after="200"/>
        <w:ind w:left="0" w:right="0" w:hanging="0"/>
        <w:rPr/>
      </w:pPr>
      <w:r>
        <w:rPr>
          <w:rFonts w:cs="Calibri" w:ascii="Calibri" w:hAnsi="Calibri"/>
          <w:kern w:val="0"/>
          <w:lang w:val="en-US"/>
        </w:rPr>
        <w:t>ALMERA Wallet is tied to  KUCOIN and KRAKEN</w:t>
      </w:r>
    </w:p>
    <w:p>
      <w:pPr>
        <w:pStyle w:val="Normal"/>
        <w:widowControl w:val="false"/>
        <w:bidi w:val="0"/>
        <w:spacing w:lineRule="auto" w:line="276" w:before="0" w:after="200"/>
        <w:ind w:left="0" w:right="0" w:hanging="0"/>
        <w:rPr/>
      </w:pPr>
      <w:r>
        <w:rPr>
          <w:rFonts w:cs="Calibri" w:ascii="Calibri" w:hAnsi="Calibri"/>
          <w:kern w:val="0"/>
          <w:lang w:val="en-US"/>
        </w:rPr>
        <w:t xml:space="preserve">→ </w:t>
      </w:r>
      <w:r>
        <w:rPr>
          <w:rFonts w:cs="Calibri" w:ascii="Calibri" w:hAnsi="Calibri"/>
          <w:kern w:val="0"/>
          <w:lang w:val="en-US"/>
        </w:rPr>
        <w:t>https://www.kucoin.com/ucenter/signup?rcode=QBSSSP3P</w:t>
      </w:r>
    </w:p>
    <w:p>
      <w:pPr>
        <w:pStyle w:val="Normal"/>
        <w:widowControl w:val="false"/>
        <w:bidi w:val="0"/>
        <w:spacing w:lineRule="auto" w:line="276" w:before="0" w:after="200"/>
        <w:ind w:left="0" w:right="0" w:hanging="0"/>
        <w:rPr/>
      </w:pPr>
      <w:r>
        <w:rPr>
          <w:rFonts w:cs="Calibri" w:ascii="Calibri" w:hAnsi="Calibri"/>
          <w:kern w:val="0"/>
          <w:lang w:val="en-US"/>
        </w:rPr>
        <w:t xml:space="preserve">→ </w:t>
      </w:r>
      <w:r>
        <w:rPr>
          <w:rFonts w:cs="Calibri" w:ascii="Calibri" w:hAnsi="Calibri"/>
          <w:kern w:val="0"/>
          <w:lang w:val="en-US"/>
        </w:rPr>
        <w:t>https://www.kraken.com/sign-up?clickid=2XuRDQ3eWxycRAg2CqxSaQ1mUkp07OWj3ToFwE0&amp;utm_source=Impact&amp;utm_medium=Affiliate&amp;utm_campaign=1981006&amp;utm_content=Online Tracking Link&amp;irclickid=2XuRDQ3eWxycRAg2CqxSaQ1mUkp07OWj3ToFwE0&amp;ref_url_custom=&amp;irgwc=1&amp;mpid=1981006</w:t>
      </w:r>
    </w:p>
    <w:p>
      <w:pPr>
        <w:pStyle w:val="Normal"/>
        <w:widowControl w:val="false"/>
        <w:bidi w:val="0"/>
        <w:spacing w:lineRule="auto" w:line="276" w:before="0" w:after="200"/>
        <w:ind w:left="0" w:right="0" w:hanging="0"/>
        <w:rPr>
          <w:rFonts w:ascii="Calibri" w:hAnsi="Calibri" w:cs="Calibri"/>
          <w:kern w:val="0"/>
          <w:lang w:val="en-US"/>
        </w:rPr>
      </w:pPr>
      <w:r>
        <w:rPr>
          <w:rFonts w:cs="Calibri" w:ascii="Calibri" w:hAnsi="Calibri"/>
          <w:kern w:val="0"/>
          <w:lang w:val="en-US"/>
        </w:rPr>
      </w:r>
    </w:p>
    <w:p>
      <w:pPr>
        <w:pStyle w:val="Normal"/>
        <w:widowControl w:val="false"/>
        <w:bidi w:val="0"/>
        <w:spacing w:lineRule="auto" w:line="276" w:before="0" w:after="200"/>
        <w:ind w:left="0" w:right="0" w:hanging="0"/>
        <w:rPr>
          <w:rFonts w:ascii="Calibri" w:hAnsi="Calibri" w:cs="Calibri"/>
          <w:kern w:val="0"/>
          <w:lang w:val="en-US"/>
        </w:rPr>
      </w:pPr>
      <w:r>
        <w:rPr>
          <w:rFonts w:cs="Calibri" w:ascii="Calibri" w:hAnsi="Calibri"/>
          <w:kern w:val="0"/>
          <w:lang w:val="en-US"/>
        </w:rPr>
      </w:r>
    </w:p>
    <w:p>
      <w:pPr>
        <w:pStyle w:val="Normal"/>
        <w:widowControl w:val="false"/>
        <w:bidi w:val="0"/>
        <w:spacing w:lineRule="auto" w:line="276" w:before="0" w:after="200"/>
        <w:ind w:left="0" w:right="0" w:hanging="0"/>
        <w:rPr/>
      </w:pPr>
      <w:r>
        <w:rPr>
          <w:rFonts w:cs="Calibri" w:ascii="Calibri" w:hAnsi="Calibri"/>
          <w:kern w:val="0"/>
          <w:lang w:val="en-US"/>
        </w:rPr>
        <w:t>COIN CODEX seems to be deploying the wallet from here</w:t>
      </w:r>
    </w:p>
    <w:p>
      <w:pPr>
        <w:pStyle w:val="Normal"/>
        <w:widowControl w:val="false"/>
        <w:bidi w:val="0"/>
        <w:spacing w:lineRule="auto" w:line="276" w:before="0" w:after="200"/>
        <w:ind w:left="0" w:right="0" w:hanging="0"/>
        <w:rPr/>
      </w:pPr>
      <w:r>
        <w:rPr>
          <w:rFonts w:cs="Calibri" w:ascii="Calibri" w:hAnsi="Calibri"/>
          <w:kern w:val="0"/>
          <w:lang w:val="en-US"/>
        </w:rPr>
        <w:t xml:space="preserve">→ </w:t>
      </w:r>
      <w:r>
        <w:rPr>
          <w:rStyle w:val="InternetLink"/>
          <w:rFonts w:cs="Calibri" w:ascii="Calibri" w:hAnsi="Calibri"/>
          <w:kern w:val="0"/>
          <w:lang w:val="en-US"/>
        </w:rPr>
        <w:t>https://coincodex.com/crypto/almira-wallet/guides/</w:t>
      </w:r>
    </w:p>
    <w:p>
      <w:pPr>
        <w:pStyle w:val="Normal"/>
        <w:widowControl w:val="false"/>
        <w:bidi w:val="0"/>
        <w:spacing w:lineRule="auto" w:line="276" w:before="0" w:after="200"/>
        <w:ind w:left="0" w:right="0" w:hanging="0"/>
        <w:rPr/>
      </w:pPr>
      <w:r>
        <w:rPr>
          <w:rFonts w:cs="Calibri" w:ascii="Calibri" w:hAnsi="Calibri"/>
          <w:kern w:val="0"/>
          <w:lang w:val="en-US"/>
        </w:rPr>
        <w:t>IMAGE OF DEPLOYMENT LOCATION</w:t>
      </w:r>
    </w:p>
    <w:p>
      <w:pPr>
        <w:pStyle w:val="Normal"/>
        <w:widowControl w:val="false"/>
        <w:bidi w:val="0"/>
        <w:spacing w:lineRule="auto" w:line="276" w:before="0" w:after="200"/>
        <w:ind w:left="0" w:right="0" w:hanging="0"/>
        <w:rPr/>
      </w:pPr>
      <w:r>
        <w:rPr>
          <w:rFonts w:cs="Calibri" w:ascii="Calibri" w:hAnsi="Calibri"/>
          <w:kern w:val="0"/>
          <w:lang w:val="en-US"/>
        </w:rPr>
        <w:t xml:space="preserve">→ </w:t>
      </w:r>
      <w:r>
        <w:rPr>
          <w:rStyle w:val="InternetLink"/>
          <w:rFonts w:cs="Calibri" w:ascii="Calibri" w:hAnsi="Calibri"/>
          <w:kern w:val="0"/>
          <w:lang w:val="en-US"/>
        </w:rPr>
        <w:t>https://drive.google.com/file/d/1S8TtfkVNZOWxr7k9hasxnaYfDB1kuqOT/view?usp=drive_link</w:t>
      </w:r>
    </w:p>
    <w:p>
      <w:pPr>
        <w:pStyle w:val="Normal"/>
        <w:widowControl w:val="false"/>
        <w:bidi w:val="0"/>
        <w:spacing w:lineRule="auto" w:line="276" w:before="0" w:after="200"/>
        <w:ind w:left="0" w:right="0" w:hanging="0"/>
        <w:rPr/>
      </w:pPr>
      <w:r>
        <w:rPr>
          <w:rFonts w:cs="Calibri" w:ascii="Calibri" w:hAnsi="Calibri"/>
          <w:color w:val="C9211E"/>
          <w:kern w:val="0"/>
          <w:lang w:val="en-US"/>
        </w:rPr>
        <w:t>/ END SECTION REV 1.4</w:t>
      </w:r>
    </w:p>
    <w:p>
      <w:pPr>
        <w:pStyle w:val="Normal"/>
        <w:widowControl w:val="false"/>
        <w:bidi w:val="0"/>
        <w:spacing w:lineRule="auto" w:line="276" w:before="0" w:after="200"/>
        <w:ind w:left="0" w:right="0" w:hanging="0"/>
        <w:rPr>
          <w:rFonts w:ascii="Calibri" w:hAnsi="Calibri" w:cs="Calibri"/>
          <w:kern w:val="0"/>
          <w:lang w:val="en-US"/>
        </w:rPr>
      </w:pPr>
      <w:r>
        <w:rPr>
          <w:rFonts w:cs="Calibri" w:ascii="Calibri" w:hAnsi="Calibri"/>
          <w:kern w:val="0"/>
          <w:lang w:val="en-US"/>
        </w:rPr>
      </w:r>
    </w:p>
    <w:p>
      <w:pPr>
        <w:pStyle w:val="Normal"/>
        <w:widowControl w:val="false"/>
        <w:bidi w:val="0"/>
        <w:spacing w:lineRule="auto" w:line="276" w:before="0" w:after="200"/>
        <w:ind w:left="0" w:right="0" w:hanging="0"/>
        <w:rPr>
          <w:rFonts w:ascii="Calibri" w:hAnsi="Calibri"/>
        </w:rPr>
      </w:pPr>
      <w:r>
        <w:rPr>
          <w:rFonts w:cs="Calibri" w:ascii="Calibri" w:hAnsi="Calibri"/>
          <w:kern w:val="0"/>
          <w:sz w:val="24"/>
          <w:szCs w:val="24"/>
          <w:lang w:val="en-US"/>
        </w:rPr>
        <w:t>______________________________________________________________________________</w:t>
      </w:r>
    </w:p>
    <w:p>
      <w:pPr>
        <w:pStyle w:val="Normal"/>
        <w:widowControl w:val="false"/>
        <w:bidi w:val="0"/>
        <w:spacing w:lineRule="auto" w:line="276" w:before="0" w:after="200"/>
        <w:ind w:left="0" w:right="0" w:hanging="0"/>
        <w:rPr>
          <w:rFonts w:ascii="Calibri" w:hAnsi="Calibri"/>
        </w:rPr>
      </w:pPr>
      <w:r>
        <w:rPr>
          <w:rFonts w:cs="Calibri" w:ascii="Calibri" w:hAnsi="Calibri"/>
          <w:b/>
          <w:bCs/>
          <w:kern w:val="0"/>
          <w:sz w:val="24"/>
          <w:szCs w:val="24"/>
          <w:lang w:val="en-US"/>
        </w:rPr>
        <w:t>POTENTIAL LAWS EVADED AND BROKEN</w:t>
      </w:r>
    </w:p>
    <w:p>
      <w:pPr>
        <w:pStyle w:val="Normal"/>
        <w:widowControl w:val="false"/>
        <w:bidi w:val="0"/>
        <w:spacing w:lineRule="auto" w:line="276" w:before="0" w:after="200"/>
        <w:ind w:left="0" w:right="0" w:hanging="0"/>
        <w:rPr>
          <w:rFonts w:ascii="Calibri" w:hAnsi="Calibri"/>
          <w:sz w:val="24"/>
          <w:szCs w:val="24"/>
        </w:rPr>
      </w:pPr>
      <w:r>
        <w:rPr>
          <w:rFonts w:cs="Calibri" w:ascii="Calibri" w:hAnsi="Calibri"/>
          <w:kern w:val="0"/>
          <w:sz w:val="24"/>
          <w:szCs w:val="24"/>
          <w:lang w:val="en-US"/>
        </w:rPr>
        <w:t>______________________________________________________________________________</w:t>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OSC SECURITIES LAWS</w:t>
      </w:r>
    </w:p>
    <w:p>
      <w:pPr>
        <w:pStyle w:val="TextBody"/>
        <w:bidi w:val="0"/>
        <w:jc w:val="left"/>
        <w:rPr/>
      </w:pPr>
      <w:r>
        <w:rPr>
          <w:rStyle w:val="StrongEmphasis"/>
          <w:rFonts w:ascii="Calibri" w:hAnsi="Calibri"/>
          <w:b w:val="false"/>
          <w:bCs w:val="false"/>
          <w:sz w:val="24"/>
          <w:szCs w:val="24"/>
        </w:rPr>
        <w:t>National Instrument 31-103</w:t>
      </w:r>
      <w:r>
        <w:rPr>
          <w:rFonts w:ascii="Calibri" w:hAnsi="Calibri"/>
          <w:sz w:val="24"/>
          <w:szCs w:val="24"/>
        </w:rPr>
        <w:t xml:space="preserve">: </w:t>
      </w:r>
    </w:p>
    <w:p>
      <w:pPr>
        <w:pStyle w:val="TextBody"/>
        <w:bidi w:val="0"/>
        <w:jc w:val="left"/>
        <w:rPr/>
      </w:pPr>
      <w:r>
        <w:rPr>
          <w:rFonts w:ascii="Calibri" w:hAnsi="Calibri"/>
          <w:sz w:val="24"/>
          <w:szCs w:val="24"/>
        </w:rPr>
        <w:t xml:space="preserve">Requires registrants to deal fairly, honestly, and in good faith with clients. </w:t>
      </w:r>
    </w:p>
    <w:p>
      <w:pPr>
        <w:pStyle w:val="Normal"/>
        <w:numPr>
          <w:ilvl w:val="0"/>
          <w:numId w:val="1"/>
        </w:numPr>
        <w:tabs>
          <w:tab w:val="clear" w:pos="709"/>
          <w:tab w:val="left" w:pos="0" w:leader="none"/>
        </w:tabs>
        <w:bidi w:val="0"/>
        <w:spacing w:lineRule="auto" w:line="276" w:before="0" w:after="200"/>
        <w:ind w:left="707" w:hanging="283"/>
        <w:jc w:val="left"/>
        <w:rPr/>
      </w:pPr>
      <w:r>
        <w:rPr>
          <w:rFonts w:ascii="Calibri" w:hAnsi="Calibri"/>
          <w:sz w:val="22"/>
          <w:lang w:val="en-US"/>
        </w:rPr>
        <w:t>- National Instrument 31-103, requires fair dealing and transparency.</w:t>
      </w:r>
    </w:p>
    <w:p>
      <w:pPr>
        <w:pStyle w:val="Normal"/>
        <w:numPr>
          <w:ilvl w:val="0"/>
          <w:numId w:val="1"/>
        </w:numPr>
        <w:tabs>
          <w:tab w:val="clear" w:pos="709"/>
          <w:tab w:val="left" w:pos="0" w:leader="none"/>
        </w:tabs>
        <w:bidi w:val="0"/>
        <w:spacing w:lineRule="auto" w:line="276" w:before="0" w:after="200"/>
        <w:ind w:left="707" w:hanging="283"/>
        <w:jc w:val="left"/>
        <w:rPr/>
      </w:pPr>
      <w:r>
        <w:rPr>
          <w:rFonts w:ascii="Calibri" w:hAnsi="Calibri"/>
          <w:sz w:val="22"/>
          <w:lang w:val="en-US"/>
        </w:rPr>
        <w:t>- CSA Staff Notices 21-327 &amp; 21-329, which demand proper custody and delivery of crypto assets</w:t>
      </w:r>
    </w:p>
    <w:p>
      <w:pPr>
        <w:pStyle w:val="Normal"/>
        <w:numPr>
          <w:ilvl w:val="0"/>
          <w:numId w:val="1"/>
        </w:numPr>
        <w:tabs>
          <w:tab w:val="clear" w:pos="709"/>
          <w:tab w:val="left" w:pos="0" w:leader="none"/>
        </w:tabs>
        <w:bidi w:val="0"/>
        <w:spacing w:lineRule="auto" w:line="276" w:before="0" w:after="200"/>
        <w:ind w:left="707" w:hanging="283"/>
        <w:jc w:val="left"/>
        <w:rPr/>
      </w:pPr>
      <w:r>
        <w:rPr>
          <w:rFonts w:ascii="Calibri" w:hAnsi="Calibri"/>
          <w:sz w:val="22"/>
          <w:lang w:val="en-US"/>
        </w:rPr>
        <w:t>Failure to provide a valid transaction hash, resulting in</w:t>
      </w:r>
    </w:p>
    <w:p>
      <w:pPr>
        <w:pStyle w:val="Normal"/>
        <w:numPr>
          <w:ilvl w:val="0"/>
          <w:numId w:val="0"/>
        </w:numPr>
        <w:bidi w:val="0"/>
        <w:spacing w:lineRule="auto" w:line="276" w:before="0" w:after="200"/>
        <w:ind w:left="707" w:hanging="0"/>
        <w:jc w:val="left"/>
        <w:rPr/>
      </w:pPr>
      <w:r>
        <w:rPr>
          <w:rFonts w:ascii="Calibri" w:hAnsi="Calibri"/>
          <w:sz w:val="22"/>
          <w:lang w:val="en-US"/>
        </w:rPr>
        <w:t>1. - breach of contract</w:t>
      </w:r>
    </w:p>
    <w:p>
      <w:pPr>
        <w:pStyle w:val="Normal"/>
        <w:numPr>
          <w:ilvl w:val="0"/>
          <w:numId w:val="0"/>
        </w:numPr>
        <w:bidi w:val="0"/>
        <w:spacing w:lineRule="auto" w:line="276" w:before="0" w:after="200"/>
        <w:ind w:left="707" w:hanging="0"/>
        <w:jc w:val="left"/>
        <w:rPr/>
      </w:pPr>
      <w:r>
        <w:rPr>
          <w:rFonts w:ascii="Calibri" w:hAnsi="Calibri"/>
          <w:sz w:val="22"/>
          <w:lang w:val="en-US"/>
        </w:rPr>
        <w:t>2 -  misrepresentation or fraud</w:t>
      </w:r>
    </w:p>
    <w:p>
      <w:pPr>
        <w:pStyle w:val="Normal"/>
        <w:numPr>
          <w:ilvl w:val="0"/>
          <w:numId w:val="0"/>
        </w:numPr>
        <w:bidi w:val="0"/>
        <w:spacing w:lineRule="auto" w:line="276" w:before="0" w:after="200"/>
        <w:ind w:left="707" w:hanging="0"/>
        <w:jc w:val="left"/>
        <w:rPr/>
      </w:pPr>
      <w:r>
        <w:rPr>
          <w:rFonts w:ascii="Calibri" w:hAnsi="Calibri"/>
          <w:sz w:val="22"/>
          <w:szCs w:val="24"/>
          <w:lang w:val="en-US"/>
        </w:rPr>
        <w:t>3 - violation of securities law and AML regulations</w:t>
      </w:r>
    </w:p>
    <w:p>
      <w:pPr>
        <w:pStyle w:val="Normal"/>
        <w:widowControl w:val="false"/>
        <w:bidi w:val="0"/>
        <w:spacing w:lineRule="auto" w:line="276" w:before="0" w:after="200"/>
        <w:ind w:left="0" w:right="0" w:hanging="0"/>
        <w:rPr>
          <w:rFonts w:cs="Calibri"/>
          <w:kern w:val="0"/>
          <w:lang w:val="en-US"/>
        </w:rPr>
      </w:pPr>
      <w:r>
        <w:rPr>
          <w:rFonts w:cs="Calibri"/>
          <w:kern w:val="0"/>
          <w:lang w:val="en-US"/>
        </w:rPr>
      </w:r>
    </w:p>
    <w:p>
      <w:pPr>
        <w:pStyle w:val="Normal"/>
        <w:widowControl w:val="false"/>
        <w:bidi w:val="0"/>
        <w:spacing w:lineRule="auto" w:line="276" w:before="0" w:after="200"/>
        <w:ind w:left="0" w:right="0" w:hanging="0"/>
        <w:rPr>
          <w:rFonts w:ascii="Calibri" w:hAnsi="Calibri"/>
          <w:b/>
          <w:b/>
          <w:bCs/>
          <w:sz w:val="24"/>
          <w:szCs w:val="24"/>
        </w:rPr>
      </w:pPr>
      <w:r>
        <w:rPr>
          <w:rFonts w:cs="Calibri" w:ascii="Calibri" w:hAnsi="Calibri"/>
          <w:b/>
          <w:bCs/>
          <w:kern w:val="0"/>
          <w:sz w:val="24"/>
          <w:szCs w:val="24"/>
          <w:lang w:val="en-US"/>
        </w:rPr>
        <w:t>CRIMINAL LAWS</w:t>
      </w:r>
    </w:p>
    <w:p>
      <w:pPr>
        <w:pStyle w:val="Normal"/>
        <w:bidi w:val="0"/>
        <w:spacing w:lineRule="auto" w:line="276" w:before="0" w:after="200"/>
        <w:jc w:val="left"/>
        <w:rPr/>
      </w:pPr>
      <w:r>
        <w:rPr>
          <w:rFonts w:ascii="Calibri" w:hAnsi="Calibri"/>
          <w:sz w:val="22"/>
          <w:lang w:val="en-US"/>
        </w:rPr>
        <w:t>Section 322 – Theft</w:t>
      </w:r>
    </w:p>
    <w:p>
      <w:pPr>
        <w:pStyle w:val="Normal"/>
        <w:bidi w:val="0"/>
        <w:spacing w:lineRule="auto" w:line="276" w:before="0" w:after="200"/>
        <w:jc w:val="left"/>
        <w:rPr/>
      </w:pPr>
      <w:r>
        <w:rPr>
          <w:rFonts w:ascii="Calibri" w:hAnsi="Calibri"/>
          <w:sz w:val="22"/>
          <w:lang w:val="en-US"/>
        </w:rPr>
        <w:t>Taking property fraudulently and without the owner's consent is a criminal offence. Even temporary deprivation.</w:t>
      </w:r>
    </w:p>
    <w:p>
      <w:pPr>
        <w:pStyle w:val="Normal"/>
        <w:bidi w:val="0"/>
        <w:spacing w:lineRule="auto" w:line="276" w:before="0" w:after="200"/>
        <w:jc w:val="left"/>
        <w:rPr/>
      </w:pPr>
      <w:r>
        <w:rPr>
          <w:rFonts w:ascii="Calibri" w:hAnsi="Calibri"/>
          <w:sz w:val="22"/>
          <w:lang w:val="en-US"/>
        </w:rPr>
        <w:t>- Section 380 – Fraud</w:t>
      </w:r>
    </w:p>
    <w:p>
      <w:pPr>
        <w:pStyle w:val="Normal"/>
        <w:bidi w:val="0"/>
        <w:spacing w:lineRule="auto" w:line="276" w:before="0" w:after="200"/>
        <w:jc w:val="left"/>
        <w:rPr/>
      </w:pPr>
      <w:r>
        <w:rPr>
          <w:rFonts w:ascii="Calibri" w:hAnsi="Calibri"/>
          <w:sz w:val="22"/>
          <w:lang w:val="en-US"/>
        </w:rPr>
        <w:t>Deception used to cause loss or gain, is considered fraud. This includes misleading users about transactions, fees, or account access.</w:t>
      </w:r>
    </w:p>
    <w:p>
      <w:pPr>
        <w:pStyle w:val="Normal"/>
        <w:bidi w:val="0"/>
        <w:spacing w:lineRule="auto" w:line="276" w:before="0" w:after="200"/>
        <w:jc w:val="left"/>
        <w:rPr/>
      </w:pPr>
      <w:r>
        <w:rPr>
          <w:rFonts w:ascii="Calibri" w:hAnsi="Calibri"/>
          <w:sz w:val="22"/>
          <w:lang w:val="en-US"/>
        </w:rPr>
        <w:t>- Section 361 – False Pretences</w:t>
      </w:r>
    </w:p>
    <w:p>
      <w:pPr>
        <w:pStyle w:val="Normal"/>
        <w:bidi w:val="0"/>
        <w:spacing w:lineRule="auto" w:line="276" w:before="0" w:after="200"/>
        <w:jc w:val="left"/>
        <w:rPr/>
      </w:pPr>
      <w:r>
        <w:rPr>
          <w:rFonts w:ascii="Calibri" w:hAnsi="Calibri"/>
          <w:sz w:val="22"/>
          <w:lang w:val="en-US"/>
        </w:rPr>
        <w:t>Making false representations to obtain property or money is illegal—even if I had voluntarily handed it over.</w:t>
      </w:r>
    </w:p>
    <w:p>
      <w:pPr>
        <w:pStyle w:val="Normal"/>
        <w:bidi w:val="0"/>
        <w:spacing w:lineRule="auto" w:line="276" w:before="0" w:after="200"/>
        <w:jc w:val="left"/>
        <w:rPr/>
      </w:pPr>
      <w:r>
        <w:rPr>
          <w:rFonts w:ascii="Calibri" w:hAnsi="Calibri"/>
          <w:sz w:val="22"/>
          <w:lang w:val="en-US"/>
        </w:rPr>
        <w:t>- Section 402.1 – Identity Theft and Identity Fraud</w:t>
      </w:r>
    </w:p>
    <w:p>
      <w:pPr>
        <w:pStyle w:val="Normal"/>
        <w:bidi w:val="0"/>
        <w:spacing w:lineRule="auto" w:line="276" w:before="0" w:after="200"/>
        <w:jc w:val="left"/>
        <w:rPr/>
      </w:pPr>
      <w:r>
        <w:rPr>
          <w:rFonts w:ascii="Calibri" w:hAnsi="Calibri"/>
          <w:sz w:val="22"/>
          <w:lang w:val="en-US"/>
        </w:rPr>
        <w:t>If personal information is misused to access accounts or impersonate users, this section applies.</w:t>
      </w:r>
    </w:p>
    <w:p>
      <w:pPr>
        <w:pStyle w:val="Normal"/>
        <w:bidi w:val="0"/>
        <w:spacing w:lineRule="auto" w:line="276" w:before="0" w:after="200"/>
        <w:jc w:val="left"/>
        <w:rPr/>
      </w:pPr>
      <w:r>
        <w:rPr>
          <w:rFonts w:ascii="Calibri" w:hAnsi="Calibri"/>
          <w:sz w:val="22"/>
          <w:lang w:val="en-US"/>
        </w:rPr>
        <w:t>- Section 347 – Criminal Interest Rate</w:t>
      </w:r>
    </w:p>
    <w:p>
      <w:pPr>
        <w:pStyle w:val="Normal"/>
        <w:bidi w:val="0"/>
        <w:spacing w:lineRule="auto" w:line="276" w:before="0" w:after="200"/>
        <w:jc w:val="left"/>
        <w:rPr/>
      </w:pPr>
      <w:r>
        <w:rPr>
          <w:rFonts w:ascii="Calibri" w:hAnsi="Calibri"/>
          <w:sz w:val="22"/>
          <w:lang w:val="en-US"/>
        </w:rPr>
        <w:t>Charging interest above 60% annually is illegal. If fees or penalties are disguised as interest, this could be relevant.</w:t>
      </w:r>
    </w:p>
    <w:p>
      <w:pPr>
        <w:pStyle w:val="Normal"/>
        <w:bidi w:val="0"/>
        <w:spacing w:lineRule="auto" w:line="276" w:before="0" w:after="200"/>
        <w:jc w:val="left"/>
        <w:rPr/>
      </w:pPr>
      <w:r>
        <w:rPr>
          <w:rFonts w:ascii="Calibri" w:hAnsi="Calibri"/>
          <w:sz w:val="22"/>
          <w:lang w:val="en-US"/>
        </w:rPr>
        <w:t>- Section 462.31 – Proceeds of Crime</w:t>
      </w:r>
    </w:p>
    <w:p>
      <w:pPr>
        <w:pStyle w:val="Normal"/>
        <w:bidi w:val="0"/>
        <w:spacing w:lineRule="auto" w:line="276" w:before="0" w:after="200"/>
        <w:jc w:val="left"/>
        <w:rPr/>
      </w:pPr>
      <w:r>
        <w:rPr>
          <w:rFonts w:ascii="Calibri" w:hAnsi="Calibri"/>
          <w:sz w:val="22"/>
          <w:lang w:val="en-US"/>
        </w:rPr>
        <w:t>Money obtained through theft or fraud is laundered or reinvested, this law targets the handling of those funds.</w:t>
      </w:r>
    </w:p>
    <w:p>
      <w:pPr>
        <w:pStyle w:val="Normal"/>
        <w:bidi w:val="0"/>
        <w:spacing w:lineRule="auto" w:line="276" w:before="0" w:after="200"/>
        <w:jc w:val="left"/>
        <w:rPr/>
      </w:pPr>
      <w:r>
        <w:rPr>
          <w:rFonts w:ascii="Calibri" w:hAnsi="Calibri"/>
          <w:sz w:val="22"/>
          <w:lang w:val="en-US"/>
        </w:rPr>
        <w:t>- Section 21 – Parties to Offences</w:t>
      </w:r>
    </w:p>
    <w:p>
      <w:pPr>
        <w:pStyle w:val="Normal"/>
        <w:bidi w:val="0"/>
        <w:spacing w:lineRule="auto" w:line="276" w:before="0" w:after="200"/>
        <w:jc w:val="left"/>
        <w:rPr/>
      </w:pPr>
      <w:r>
        <w:rPr>
          <w:rFonts w:ascii="Calibri" w:hAnsi="Calibri"/>
          <w:sz w:val="22"/>
          <w:lang w:val="en-US"/>
        </w:rPr>
        <w:t>If two entities are working together, they may be considered co-conspirators or facilitators of the offence—even if only one directly commits the act.</w:t>
      </w:r>
    </w:p>
    <w:p>
      <w:pPr>
        <w:pStyle w:val="Normal"/>
        <w:bidi w:val="0"/>
        <w:spacing w:lineRule="auto" w:line="276" w:before="0" w:after="200"/>
        <w:jc w:val="left"/>
        <w:rPr/>
      </w:pPr>
      <w:r>
        <w:rPr>
          <w:rFonts w:ascii="Calibri" w:hAnsi="Calibri"/>
          <w:sz w:val="22"/>
          <w:lang w:val="en-US"/>
        </w:rPr>
        <w:t>Conspiracy Charges</w:t>
      </w:r>
    </w:p>
    <w:p>
      <w:pPr>
        <w:pStyle w:val="Normal"/>
        <w:bidi w:val="0"/>
        <w:spacing w:lineRule="auto" w:line="276" w:before="0" w:after="200"/>
        <w:jc w:val="left"/>
        <w:rPr/>
      </w:pPr>
      <w:r>
        <w:rPr>
          <w:rFonts w:ascii="Calibri" w:hAnsi="Calibri"/>
          <w:sz w:val="22"/>
          <w:lang w:val="en-US"/>
        </w:rPr>
        <w:t>Under Part XIII, conspiring to commit a crime is a criminal offence—even if the theft or fraud hasn’t yet occurred.</w:t>
      </w:r>
    </w:p>
    <w:p>
      <w:pPr>
        <w:pStyle w:val="Normal"/>
        <w:bidi w:val="0"/>
        <w:spacing w:lineRule="auto" w:line="276" w:before="0" w:after="200"/>
        <w:jc w:val="left"/>
        <w:rPr>
          <w:rFonts w:ascii="Calibri" w:hAnsi="Calibri"/>
          <w:sz w:val="24"/>
          <w:szCs w:val="24"/>
        </w:rPr>
      </w:pPr>
      <w:r>
        <w:rPr/>
      </w:r>
    </w:p>
    <w:p>
      <w:pPr>
        <w:pStyle w:val="Normal"/>
        <w:bidi w:val="0"/>
        <w:spacing w:lineRule="auto" w:line="276" w:before="0" w:after="200"/>
        <w:jc w:val="left"/>
        <w:rPr>
          <w:rFonts w:ascii="Calibri" w:hAnsi="Calibri"/>
          <w:sz w:val="24"/>
          <w:szCs w:val="24"/>
        </w:rPr>
      </w:pPr>
      <w:r>
        <w:rPr/>
      </w:r>
    </w:p>
    <w:p>
      <w:pPr>
        <w:pStyle w:val="Normal"/>
        <w:bidi w:val="0"/>
        <w:spacing w:lineRule="auto" w:line="276" w:before="0" w:after="200"/>
        <w:jc w:val="left"/>
        <w:rPr>
          <w:rFonts w:ascii="Calibri" w:hAnsi="Calibri"/>
          <w:sz w:val="24"/>
          <w:szCs w:val="24"/>
        </w:rPr>
      </w:pPr>
      <w:r>
        <w:rPr/>
        <w:t>_______________________________________________________________________________</w:t>
        <w:br/>
      </w:r>
      <w:r>
        <w:rPr>
          <w:rFonts w:ascii="Calibri" w:hAnsi="Calibri"/>
          <w:b/>
          <w:bCs/>
        </w:rPr>
        <w:t>OTHER CRYPTO AGENCIES AND EXCHANGES WHICH I HAVE USED, WHO HAVE STOLEN MONEY OR ARE INVOLVED IN SUSPICIOUS ACTIVITY</w:t>
      </w:r>
    </w:p>
    <w:p>
      <w:pPr>
        <w:pStyle w:val="Normal"/>
        <w:bidi w:val="0"/>
        <w:spacing w:lineRule="auto" w:line="276" w:before="0" w:after="200"/>
        <w:jc w:val="left"/>
        <w:rPr>
          <w:b w:val="false"/>
          <w:b w:val="false"/>
          <w:bCs w:val="false"/>
        </w:rPr>
      </w:pPr>
      <w:r>
        <w:rPr>
          <w:rFonts w:ascii="Calibri" w:hAnsi="Calibri"/>
          <w:b w:val="false"/>
          <w:bCs w:val="false"/>
        </w:rPr>
        <w:t>________________________________________________________________________________</w:t>
      </w:r>
    </w:p>
    <w:p>
      <w:pPr>
        <w:pStyle w:val="Normal"/>
        <w:bidi w:val="0"/>
        <w:spacing w:lineRule="auto" w:line="276" w:before="0" w:after="200"/>
        <w:jc w:val="left"/>
        <w:rPr>
          <w:rFonts w:ascii="Calibri" w:hAnsi="Calibri"/>
          <w:sz w:val="24"/>
          <w:szCs w:val="24"/>
        </w:rPr>
      </w:pPr>
      <w:r>
        <w:rPr>
          <w:rFonts w:ascii="Calibri" w:hAnsi="Calibri"/>
          <w:b/>
          <w:bCs/>
        </w:rPr>
        <w:t>TRADEOGRE</w:t>
      </w:r>
    </w:p>
    <w:p>
      <w:pPr>
        <w:pStyle w:val="Normal"/>
        <w:bidi w:val="0"/>
        <w:spacing w:lineRule="auto" w:line="276" w:before="0" w:after="200"/>
        <w:jc w:val="left"/>
        <w:rPr>
          <w:rFonts w:ascii="Calibri" w:hAnsi="Calibri"/>
          <w:sz w:val="24"/>
          <w:szCs w:val="24"/>
        </w:rPr>
      </w:pPr>
      <w:r>
        <w:rPr>
          <w:rFonts w:ascii="Calibri" w:hAnsi="Calibri"/>
          <w:b/>
          <w:bCs/>
        </w:rPr>
        <w:t>BITTREX</w:t>
      </w:r>
    </w:p>
    <w:p>
      <w:pPr>
        <w:pStyle w:val="Normal"/>
        <w:bidi w:val="0"/>
        <w:spacing w:lineRule="auto" w:line="276" w:before="0" w:after="200"/>
        <w:jc w:val="left"/>
        <w:rPr>
          <w:rFonts w:ascii="Calibri" w:hAnsi="Calibri"/>
          <w:sz w:val="24"/>
          <w:szCs w:val="24"/>
        </w:rPr>
      </w:pPr>
      <w:r>
        <w:rPr>
          <w:rFonts w:ascii="Calibri" w:hAnsi="Calibri"/>
          <w:b/>
          <w:bCs/>
        </w:rPr>
        <w:t>KRAKEN</w:t>
      </w:r>
    </w:p>
    <w:p>
      <w:pPr>
        <w:pStyle w:val="Normal"/>
        <w:bidi w:val="0"/>
        <w:spacing w:lineRule="auto" w:line="276" w:before="0" w:after="200"/>
        <w:jc w:val="left"/>
        <w:rPr>
          <w:rFonts w:ascii="Calibri" w:hAnsi="Calibri"/>
          <w:sz w:val="24"/>
          <w:szCs w:val="24"/>
        </w:rPr>
      </w:pPr>
      <w:r>
        <w:rPr>
          <w:rFonts w:ascii="Calibri" w:hAnsi="Calibri"/>
          <w:b/>
          <w:bCs/>
        </w:rPr>
        <w:t>QUADRIGUACX</w:t>
      </w:r>
    </w:p>
    <w:p>
      <w:pPr>
        <w:pStyle w:val="Normal"/>
        <w:bidi w:val="0"/>
        <w:spacing w:lineRule="auto" w:line="276" w:before="0" w:after="200"/>
        <w:jc w:val="left"/>
        <w:rPr>
          <w:rFonts w:ascii="Calibri" w:hAnsi="Calibri"/>
          <w:sz w:val="24"/>
          <w:szCs w:val="24"/>
        </w:rPr>
      </w:pPr>
      <w:r>
        <w:rPr>
          <w:rFonts w:ascii="Calibri" w:hAnsi="Calibri"/>
          <w:b/>
          <w:bCs/>
        </w:rPr>
        <w:t>LEDGER / TANGEM / OTHER WALLETS IN COLLUSION WITH CHANGENOW EXCHANGES</w:t>
      </w:r>
    </w:p>
    <w:p>
      <w:pPr>
        <w:pStyle w:val="Normal"/>
        <w:bidi w:val="0"/>
        <w:spacing w:lineRule="auto" w:line="276" w:before="0" w:after="200"/>
        <w:jc w:val="left"/>
        <w:rPr>
          <w:rFonts w:ascii="Calibri" w:hAnsi="Calibri"/>
          <w:sz w:val="24"/>
          <w:szCs w:val="24"/>
        </w:rPr>
      </w:pPr>
      <w:r>
        <w:rPr/>
      </w:r>
    </w:p>
    <w:sectPr>
      <w:type w:val="nextPage"/>
      <w:pgSz w:w="12240" w:h="15840"/>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Calibri">
    <w:charset w:val="00"/>
    <w:family w:val="roman"/>
    <w:pitch w:val="variable"/>
  </w:font>
  <w:font w:name="Calibri">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US" w:eastAsia="zh-CN" w:bidi="hi-IN"/>
    </w:rPr>
  </w:style>
  <w:style w:type="character" w:styleId="Bullets">
    <w:name w:val="Bullets"/>
    <w:qFormat/>
    <w:rPr>
      <w:rFonts w:ascii="OpenSymbol" w:hAnsi="OpenSymbol" w:eastAsia="OpenSymbol" w:cs="OpenSymbol"/>
    </w:rPr>
  </w:style>
  <w:style w:type="character" w:styleId="StrongEmphasis">
    <w:name w:val="Strong Emphasis"/>
    <w:qFormat/>
    <w:rPr>
      <w:b/>
      <w:bCs/>
    </w:rPr>
  </w:style>
  <w:style w:type="character" w:styleId="DefaultParagraphFont">
    <w:name w:val="Default Paragraph Font"/>
    <w:qFormat/>
    <w:rPr/>
  </w:style>
  <w:style w:type="character" w:styleId="InternetLink">
    <w:name w:val="Hyperlink"/>
    <w:rPr>
      <w:color w:val="000080"/>
      <w:u w:val="single"/>
      <w:lang w:val="zxx" w:eastAsia="zxx" w:bidi="zxx"/>
    </w:rPr>
  </w:style>
  <w:style w:type="character" w:styleId="VisitedInternetLink">
    <w:name w:val="FollowedHyper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rmalTable">
    <w:name w:val="Normal Table"/>
    <w:qFormat/>
    <w:pPr>
      <w:widowControl/>
      <w:suppressAutoHyphens w:val="true"/>
      <w:bidi w:val="0"/>
      <w:spacing w:lineRule="auto" w:line="276" w:before="0" w:after="160"/>
      <w:jc w:val="left"/>
      <w:textAlignment w:val="auto"/>
    </w:pPr>
    <w:rPr>
      <w:rFonts w:ascii="Calibri" w:hAnsi="Calibri" w:eastAsia="Times New Roman" w:cs="Times New Roman"/>
      <w:color w:val="auto"/>
      <w:kern w:val="2"/>
      <w:sz w:val="24"/>
      <w:szCs w:val="24"/>
      <w:lang w:val="en-US" w:eastAsia="en-US"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rive.google.com/file/d/1SW33WAc_I8ZlO43vpZ0LmQ1dtbw-zCF7/view?usp=drive_link" TargetMode="External"/><Relationship Id="rId3" Type="http://schemas.openxmlformats.org/officeDocument/2006/relationships/hyperlink" Target="https://bscscan.com/" TargetMode="External"/><Relationship Id="rId4" Type="http://schemas.openxmlformats.org/officeDocument/2006/relationships/hyperlink" Target="https://drive.google.com/file/d/1DJkVS3T_-VTpAmHRzM7qIQsthM81kbuA/view?usp=drive_link" TargetMode="External"/><Relationship Id="rId5" Type="http://schemas.openxmlformats.org/officeDocument/2006/relationships/hyperlink" Target="https://drive.google.com/file/d/1re0tMOfXv4uXrP5JI515W6V5KSIM2Z7q/view?usp=drive_link" TargetMode="External"/><Relationship Id="rId6" Type="http://schemas.openxmlformats.org/officeDocument/2006/relationships/hyperlink" Target="https://drive.google.com/file/d/15dvs0OPK15pvhHrTTlYAt607CidBfyMO/view?usp=drive_link" TargetMode="External"/><Relationship Id="rId7" Type="http://schemas.openxmlformats.org/officeDocument/2006/relationships/hyperlink" Target="https://drive.google.com/file/d/1-CSZ06zbT_0JjpfR6WDTensAdyvpIKzl/view?usp=drive_link" TargetMode="External"/><Relationship Id="rId8" Type="http://schemas.openxmlformats.org/officeDocument/2006/relationships/hyperlink" Target="https://drive.google.com/file/d/1LPjt-R1vz4CEQNzyPUpr8xfYTJLM4DAB/view?usp=drive_link" TargetMode="External"/><Relationship Id="rId9" Type="http://schemas.openxmlformats.org/officeDocument/2006/relationships/hyperlink" Target="https://drive.google.com/file/d/1KA23_yAtFlDfrEAGlVC270KxgHXqzhZx/view?usp=drive_link" TargetMode="External"/><Relationship Id="rId10" Type="http://schemas.openxmlformats.org/officeDocument/2006/relationships/hyperlink" Target="https://drive.google.com/file/d/1cMHY1l73VghwUPfA_hQD28kpCI17gElA/view?usp=drive_link" TargetMode="External"/><Relationship Id="rId11" Type="http://schemas.openxmlformats.org/officeDocument/2006/relationships/hyperlink" Target="https://drive.google.com/file/d/1ZHUxtErV4eiz9WlvOL1s_w_XF5RMrrw_/view?usp=drive_link" TargetMode="External"/><Relationship Id="rId12" Type="http://schemas.openxmlformats.org/officeDocument/2006/relationships/hyperlink" Target="https://drive.google.com/file/d/14kGVD0YM-bP_i8ndOo988u9zWbWqwjVG/view?usp=drive_link" TargetMode="External"/><Relationship Id="rId13" Type="http://schemas.openxmlformats.org/officeDocument/2006/relationships/hyperlink" Target="https://drive.google.com/file/d/1n-5uP_kc_pyBbWtZNWzNczjwXm5Lc8kd/view?usp=drive_link" TargetMode="External"/><Relationship Id="rId14" Type="http://schemas.openxmlformats.org/officeDocument/2006/relationships/hyperlink" Target="https://etherscan.io/tx/0x5e9dd086fc59799795b5b642a1694d7b6a4fc8cfabdabe3cbeedacb636afa857" TargetMode="External"/><Relationship Id="rId15" Type="http://schemas.openxmlformats.org/officeDocument/2006/relationships/hyperlink" Target="https://drive.google.com/file/d/1SDN0Wt6ueelnEFdrf9vjCkRIlMszorD4/view?usp=drive_link" TargetMode="External"/><Relationship Id="rId16" Type="http://schemas.openxmlformats.org/officeDocument/2006/relationships/hyperlink" Target="https://drive.google.com/file/d/1PX6srPdwnT0-Tduplxlu7LOJpKEjjBTH/view?usp=drive_link" TargetMode="External"/><Relationship Id="rId17" Type="http://schemas.openxmlformats.org/officeDocument/2006/relationships/hyperlink" Target="https://drive.google.com/file/d/1ACSjU0gLpNHsvZlSILQI3sELrJX1jUEr/view?usp=drive_link" TargetMode="External"/><Relationship Id="rId18" Type="http://schemas.openxmlformats.org/officeDocument/2006/relationships/hyperlink" Target="https://drive.google.com/file/d/120v69RDFbMDWY0U4-IB8df-lrW10QAz6/view?usp=drive_link" TargetMode="External"/><Relationship Id="rId19" Type="http://schemas.openxmlformats.org/officeDocument/2006/relationships/hyperlink" Target="https://drive.google.com/file/d/1RAj1trMeIXPmjMwaXk5tRjJdb--6cgLY/view?usp=drive_link" TargetMode="External"/><Relationship Id="rId20" Type="http://schemas.openxmlformats.org/officeDocument/2006/relationships/hyperlink" Target="https://drive.google.com/file/d/1OuhQoe2PFcORcJ-JdSF-pIAcnQYVLUAJ/view?usp=drive_link" TargetMode="External"/><Relationship Id="rId21" Type="http://schemas.openxmlformats.org/officeDocument/2006/relationships/hyperlink" Target="https://drive.google.com/file/d/1SRbSKuwlUMxHwOdGmSwU1v96L2bNnTqc/view?usp=drive_link" TargetMode="External"/><Relationship Id="rId22" Type="http://schemas.openxmlformats.org/officeDocument/2006/relationships/hyperlink" Target="https://drive.google.com/file/d/1RY4zzFwks39Y4xy3jPMq_csmVvRpO3Rl/view?usp=drive_link" TargetMode="External"/><Relationship Id="rId23" Type="http://schemas.openxmlformats.org/officeDocument/2006/relationships/hyperlink" Target="https://drive.google.com/file/d/1LKjEzLJ6dAyLe8hgGclkKMNacnLy8u6x/view?usp=drive_link" TargetMode="External"/><Relationship Id="rId24" Type="http://schemas.openxmlformats.org/officeDocument/2006/relationships/hyperlink" Target="https://drive.google.com/file/d/1eha2vxVMH1fcQW3BFDKvBBzKuunpHvv7/view?usp=drive_link" TargetMode="External"/><Relationship Id="rId25" Type="http://schemas.openxmlformats.org/officeDocument/2006/relationships/hyperlink" Target="https://drive.google.com/file/d/1NanwwrmvfExQeEWOVd-y56qkTcmZeuVW/view?usp=drive_link" TargetMode="External"/><Relationship Id="rId26" Type="http://schemas.openxmlformats.org/officeDocument/2006/relationships/hyperlink" Target="https://drive.google.com/file/d/1MAK3LA69ezVD_c6dUuwWOxa_3OGklFL9/view?usp=drive_link" TargetMode="External"/><Relationship Id="rId27" Type="http://schemas.openxmlformats.org/officeDocument/2006/relationships/hyperlink" Target="https://drive.google.com/file/d/1nfhAdqVKkZ9IHAmjgby6gqyagx52QX_q/view?usp=drive_link" TargetMode="External"/><Relationship Id="rId28" Type="http://schemas.openxmlformats.org/officeDocument/2006/relationships/hyperlink" Target="https://drive.google.com/file/d/1AAUhyknYqbala_DqXz8VKx5WtitbVxTL/view?usp=drive_link" TargetMode="External"/><Relationship Id="rId29" Type="http://schemas.openxmlformats.org/officeDocument/2006/relationships/hyperlink" Target="https://drive.google.com/file/d/11RTMgVJgqSWygr-_G6JJIIbRqs9e6QBk/view?usp=drive_link" TargetMode="External"/><Relationship Id="rId30" Type="http://schemas.openxmlformats.org/officeDocument/2006/relationships/hyperlink" Target="https://drive.google.com/file/d/1cZbhiomUOuBs3-W_9iNkRwhZmdqUMTQH/view?usp=drive_link" TargetMode="External"/><Relationship Id="rId31" Type="http://schemas.openxmlformats.org/officeDocument/2006/relationships/numbering" Target="numbering.xml"/><Relationship Id="rId32" Type="http://schemas.openxmlformats.org/officeDocument/2006/relationships/fontTable" Target="fontTable.xml"/><Relationship Id="rId3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1730</TotalTime>
  <Application>LibreOffice/7.2.2.2$Windows_X86_64 LibreOffice_project/02b2acce88a210515b4a5bb2e46cbfb63fe97d56</Application>
  <AppVersion>15.0000</AppVersion>
  <Pages>11</Pages>
  <Words>2053</Words>
  <Characters>15854</Characters>
  <CharactersWithSpaces>17750</CharactersWithSpaces>
  <Paragraphs>204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2025-07-26T14:22:48Z</dcterms:created>
  <dc:creator/>
  <dc:description/>
  <dc:language>en-US</dc:language>
  <cp:lastModifiedBy/>
  <dcterms:modified xsi:type="dcterms:W3CDTF">2025-08-01T16:07:48Z</dcterms:modified>
  <cp:revision>53</cp:revision>
  <dc:subject/>
  <dc:title/>
</cp:coreProperties>
</file>

<file path=docProps/custom.xml><?xml version="1.0" encoding="utf-8"?>
<Properties xmlns="http://schemas.openxmlformats.org/officeDocument/2006/custom-properties" xmlns:vt="http://schemas.openxmlformats.org/officeDocument/2006/docPropsVTypes"/>
</file>